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E2" w:rsidRPr="009F3BAA" w:rsidRDefault="00B0672B" w:rsidP="00B0672B">
      <w:pPr>
        <w:jc w:val="right"/>
        <w:rPr>
          <w:b/>
          <w:color w:val="2F5496"/>
          <w:sz w:val="24"/>
          <w:szCs w:val="24"/>
        </w:rPr>
      </w:pPr>
      <w:r w:rsidRPr="009F3BAA">
        <w:rPr>
          <w:b/>
          <w:color w:val="2F5496"/>
          <w:sz w:val="24"/>
          <w:szCs w:val="24"/>
        </w:rPr>
        <w:t>DAEJ n°</w:t>
      </w:r>
      <w:r w:rsidR="006573D0">
        <w:rPr>
          <w:b/>
          <w:color w:val="2F5496"/>
          <w:sz w:val="24"/>
          <w:szCs w:val="24"/>
        </w:rPr>
        <w:t>89</w:t>
      </w:r>
    </w:p>
    <w:p w:rsidR="00B0672B" w:rsidRPr="009F3BAA" w:rsidRDefault="009F3BAA" w:rsidP="00B0672B">
      <w:pPr>
        <w:jc w:val="right"/>
        <w:rPr>
          <w:b/>
          <w:color w:val="2F5496"/>
          <w:sz w:val="24"/>
          <w:szCs w:val="24"/>
        </w:rPr>
      </w:pPr>
      <w:r w:rsidRPr="009F3BAA">
        <w:rPr>
          <w:b/>
          <w:color w:val="2F5496"/>
          <w:sz w:val="24"/>
          <w:szCs w:val="24"/>
        </w:rPr>
        <w:t>D</w:t>
      </w:r>
      <w:r w:rsidR="00B0672B" w:rsidRPr="009F3BAA">
        <w:rPr>
          <w:b/>
          <w:color w:val="2F5496"/>
          <w:sz w:val="24"/>
          <w:szCs w:val="24"/>
        </w:rPr>
        <w:t>u</w:t>
      </w:r>
      <w:r w:rsidR="002F028D">
        <w:rPr>
          <w:b/>
          <w:color w:val="2F5496"/>
          <w:sz w:val="24"/>
          <w:szCs w:val="24"/>
        </w:rPr>
        <w:t xml:space="preserve"> </w:t>
      </w:r>
      <w:r w:rsidR="006573D0">
        <w:rPr>
          <w:b/>
          <w:color w:val="2F5496"/>
          <w:sz w:val="24"/>
          <w:szCs w:val="24"/>
        </w:rPr>
        <w:t>27</w:t>
      </w:r>
      <w:r w:rsidR="002F028D">
        <w:rPr>
          <w:b/>
          <w:color w:val="2F5496"/>
          <w:sz w:val="24"/>
          <w:szCs w:val="24"/>
        </w:rPr>
        <w:t xml:space="preserve"> </w:t>
      </w:r>
      <w:r w:rsidR="00373AAF">
        <w:rPr>
          <w:b/>
          <w:color w:val="2F5496"/>
          <w:sz w:val="24"/>
          <w:szCs w:val="24"/>
        </w:rPr>
        <w:t>mai 2020</w:t>
      </w:r>
    </w:p>
    <w:p w:rsidR="00B0672B" w:rsidRDefault="00B0672B" w:rsidP="00145BE2"/>
    <w:p w:rsidR="006573D0" w:rsidRDefault="006573D0" w:rsidP="00145BE2"/>
    <w:p w:rsidR="006573D0" w:rsidRDefault="006573D0" w:rsidP="00145BE2"/>
    <w:p w:rsidR="00D64636" w:rsidRDefault="006573D0" w:rsidP="0044549D">
      <w:pPr>
        <w:jc w:val="center"/>
        <w:rPr>
          <w:b/>
          <w:sz w:val="28"/>
          <w:szCs w:val="32"/>
        </w:rPr>
      </w:pPr>
      <w:r>
        <w:rPr>
          <w:b/>
          <w:sz w:val="28"/>
          <w:szCs w:val="32"/>
        </w:rPr>
        <w:t>Marchés privés</w:t>
      </w:r>
    </w:p>
    <w:p w:rsidR="003C6E65" w:rsidRDefault="007832DC" w:rsidP="007832DC">
      <w:pPr>
        <w:jc w:val="center"/>
        <w:rPr>
          <w:b/>
          <w:sz w:val="28"/>
          <w:szCs w:val="32"/>
        </w:rPr>
      </w:pPr>
      <w:r>
        <w:rPr>
          <w:b/>
          <w:sz w:val="28"/>
          <w:szCs w:val="32"/>
        </w:rPr>
        <w:t xml:space="preserve">Rappel des procédures de </w:t>
      </w:r>
      <w:r w:rsidR="0044549D">
        <w:rPr>
          <w:b/>
          <w:sz w:val="28"/>
          <w:szCs w:val="32"/>
        </w:rPr>
        <w:t>r</w:t>
      </w:r>
      <w:r w:rsidR="00373AAF">
        <w:rPr>
          <w:b/>
          <w:sz w:val="28"/>
          <w:szCs w:val="32"/>
        </w:rPr>
        <w:t xml:space="preserve">ecouvrement des créances </w:t>
      </w:r>
      <w:r w:rsidR="006573D0">
        <w:rPr>
          <w:b/>
          <w:sz w:val="28"/>
          <w:szCs w:val="32"/>
        </w:rPr>
        <w:br/>
        <w:t>en cas d’impayés</w:t>
      </w:r>
    </w:p>
    <w:p w:rsidR="00251422" w:rsidRPr="006573D0" w:rsidRDefault="00251422" w:rsidP="006573D0"/>
    <w:p w:rsidR="00373AAF" w:rsidRPr="00373AAF" w:rsidRDefault="00373AAF" w:rsidP="00A96567">
      <w:pPr>
        <w:jc w:val="both"/>
        <w:rPr>
          <w:sz w:val="24"/>
          <w:u w:val="single"/>
        </w:rPr>
      </w:pPr>
    </w:p>
    <w:p w:rsidR="00144590" w:rsidRDefault="007642D4" w:rsidP="00A96567">
      <w:pPr>
        <w:jc w:val="both"/>
      </w:pPr>
      <w:r>
        <w:t>En cette période de tension économique, l</w:t>
      </w:r>
      <w:r w:rsidR="0044549D">
        <w:t xml:space="preserve">es créances impayées ont tendance à fragiliser la trésorerie des entreprises. Par conséquent, </w:t>
      </w:r>
      <w:r w:rsidR="00373AAF">
        <w:t xml:space="preserve">il est opportun pour </w:t>
      </w:r>
      <w:r w:rsidR="0044549D">
        <w:t>ces dernières</w:t>
      </w:r>
      <w:r w:rsidR="00373AAF">
        <w:t xml:space="preserve"> de recouvrer leurs créances. Pour cela, la FFB vous informe</w:t>
      </w:r>
      <w:r w:rsidR="0044549D">
        <w:t xml:space="preserve"> et vous accompagne</w:t>
      </w:r>
      <w:r w:rsidR="00373AAF">
        <w:t xml:space="preserve"> sur les </w:t>
      </w:r>
      <w:r w:rsidR="008F5811">
        <w:t xml:space="preserve">principales </w:t>
      </w:r>
      <w:r w:rsidR="00373AAF">
        <w:t xml:space="preserve">procédures de recouvrement </w:t>
      </w:r>
      <w:r w:rsidR="0044549D">
        <w:t xml:space="preserve">existantes, qu’elles soient amiables ou contentieuses. </w:t>
      </w:r>
    </w:p>
    <w:p w:rsidR="00B52D26" w:rsidRDefault="00B52D26" w:rsidP="00A96567">
      <w:pPr>
        <w:jc w:val="both"/>
      </w:pPr>
    </w:p>
    <w:p w:rsidR="00B52D26" w:rsidRPr="00373AAF" w:rsidRDefault="00B52D26" w:rsidP="00A96567">
      <w:pPr>
        <w:jc w:val="both"/>
      </w:pPr>
    </w:p>
    <w:p w:rsidR="004115D8" w:rsidRPr="00F6581A" w:rsidRDefault="00373AAF" w:rsidP="00AD7D55">
      <w:pPr>
        <w:jc w:val="both"/>
        <w:rPr>
          <w:b/>
          <w:u w:val="single"/>
        </w:rPr>
      </w:pPr>
      <w:r w:rsidRPr="00F6581A">
        <w:rPr>
          <w:b/>
          <w:u w:val="single"/>
        </w:rPr>
        <w:t xml:space="preserve">Quelles sont les procédures de recouvrement amiable ? </w:t>
      </w:r>
    </w:p>
    <w:p w:rsidR="00AD7D55" w:rsidRDefault="00AD7D55" w:rsidP="007B008E">
      <w:pPr>
        <w:jc w:val="both"/>
        <w:rPr>
          <w:u w:val="single"/>
        </w:rPr>
      </w:pPr>
    </w:p>
    <w:p w:rsidR="0044549D" w:rsidRDefault="0044549D" w:rsidP="007B008E">
      <w:pPr>
        <w:jc w:val="both"/>
      </w:pPr>
      <w:r>
        <w:t>En cas d’impayés, il est important pour les entreprises de maintenir au mieux leurs relations d’affaires avec leurs débiteurs. Ainsi, il apparait judicieux, dans un premier temps, de procéder au recouvrement amiable des créances</w:t>
      </w:r>
      <w:r w:rsidR="00D0413C">
        <w:t xml:space="preserve"> </w:t>
      </w:r>
      <w:r>
        <w:t xml:space="preserve">: </w:t>
      </w:r>
    </w:p>
    <w:p w:rsidR="0044549D" w:rsidRDefault="0044549D" w:rsidP="007B008E">
      <w:pPr>
        <w:jc w:val="both"/>
      </w:pPr>
    </w:p>
    <w:p w:rsidR="00F6581A" w:rsidRDefault="006573D0" w:rsidP="006573D0">
      <w:pPr>
        <w:pStyle w:val="Paragraphedeliste"/>
        <w:numPr>
          <w:ilvl w:val="0"/>
          <w:numId w:val="17"/>
        </w:numPr>
        <w:ind w:left="426" w:hanging="284"/>
        <w:jc w:val="both"/>
        <w:rPr>
          <w:b/>
        </w:rPr>
      </w:pPr>
      <w:r w:rsidRPr="00F6581A">
        <w:rPr>
          <w:b/>
        </w:rPr>
        <w:t xml:space="preserve">la </w:t>
      </w:r>
      <w:r w:rsidR="0044549D" w:rsidRPr="00F6581A">
        <w:rPr>
          <w:b/>
        </w:rPr>
        <w:t>relance</w:t>
      </w:r>
      <w:r>
        <w:rPr>
          <w:b/>
        </w:rPr>
        <w:t xml:space="preserve"> </w:t>
      </w:r>
      <w:r w:rsidR="00F6581A" w:rsidRPr="00F6581A">
        <w:rPr>
          <w:b/>
        </w:rPr>
        <w:t>par courrier et/ou téléphonique</w:t>
      </w:r>
    </w:p>
    <w:p w:rsidR="007832DC" w:rsidRPr="007832DC" w:rsidRDefault="007832DC" w:rsidP="006573D0">
      <w:pPr>
        <w:pStyle w:val="Paragraphedeliste"/>
        <w:ind w:left="426"/>
        <w:jc w:val="both"/>
      </w:pPr>
      <w:r>
        <w:t>(</w:t>
      </w:r>
      <w:r w:rsidR="006573D0">
        <w:t xml:space="preserve">voir </w:t>
      </w:r>
      <w:r w:rsidR="00142B77">
        <w:t>modèle Annexe n°1)</w:t>
      </w:r>
    </w:p>
    <w:p w:rsidR="00F6581A" w:rsidRDefault="00F6581A" w:rsidP="00F6581A">
      <w:pPr>
        <w:pStyle w:val="Paragraphedeliste"/>
        <w:jc w:val="both"/>
      </w:pPr>
    </w:p>
    <w:p w:rsidR="0044549D" w:rsidRDefault="006573D0" w:rsidP="006573D0">
      <w:pPr>
        <w:pStyle w:val="Paragraphedeliste"/>
        <w:numPr>
          <w:ilvl w:val="0"/>
          <w:numId w:val="17"/>
        </w:numPr>
        <w:ind w:left="426" w:hanging="284"/>
        <w:jc w:val="both"/>
        <w:rPr>
          <w:b/>
        </w:rPr>
      </w:pPr>
      <w:r w:rsidRPr="00F6581A">
        <w:rPr>
          <w:b/>
        </w:rPr>
        <w:t xml:space="preserve">la </w:t>
      </w:r>
      <w:r w:rsidR="00F6581A" w:rsidRPr="00F6581A">
        <w:rPr>
          <w:b/>
        </w:rPr>
        <w:t>mise en demeure</w:t>
      </w:r>
      <w:r w:rsidR="00390DAC">
        <w:rPr>
          <w:b/>
        </w:rPr>
        <w:t xml:space="preserve"> de</w:t>
      </w:r>
      <w:r w:rsidR="00102035">
        <w:rPr>
          <w:b/>
        </w:rPr>
        <w:t xml:space="preserve"> payer par lettre recommandée avec</w:t>
      </w:r>
      <w:r w:rsidR="00390DAC">
        <w:rPr>
          <w:b/>
        </w:rPr>
        <w:t xml:space="preserve"> accusé de réception</w:t>
      </w:r>
    </w:p>
    <w:p w:rsidR="007832DC" w:rsidRPr="007832DC" w:rsidRDefault="007832DC" w:rsidP="006573D0">
      <w:pPr>
        <w:pStyle w:val="Paragraphedeliste"/>
        <w:ind w:left="426"/>
        <w:jc w:val="both"/>
      </w:pPr>
      <w:r>
        <w:t>(</w:t>
      </w:r>
      <w:r w:rsidR="006573D0">
        <w:t xml:space="preserve">voir </w:t>
      </w:r>
      <w:r>
        <w:t>modèle</w:t>
      </w:r>
      <w:r w:rsidR="00A67C9A">
        <w:t>s</w:t>
      </w:r>
      <w:r>
        <w:t xml:space="preserve"> Annexe n°2</w:t>
      </w:r>
      <w:r w:rsidR="00A67C9A">
        <w:t xml:space="preserve"> et Annexe n°3</w:t>
      </w:r>
      <w:r>
        <w:t>)</w:t>
      </w:r>
    </w:p>
    <w:p w:rsidR="009E0320" w:rsidRDefault="009E0320" w:rsidP="009E0320">
      <w:pPr>
        <w:pStyle w:val="Paragraphedeliste"/>
        <w:jc w:val="both"/>
        <w:rPr>
          <w:b/>
        </w:rPr>
      </w:pPr>
    </w:p>
    <w:p w:rsidR="0080552D" w:rsidRDefault="006573D0" w:rsidP="006573D0">
      <w:pPr>
        <w:pStyle w:val="Paragraphedeliste"/>
        <w:numPr>
          <w:ilvl w:val="0"/>
          <w:numId w:val="17"/>
        </w:numPr>
        <w:spacing w:after="120"/>
        <w:ind w:left="426" w:hanging="284"/>
        <w:contextualSpacing w:val="0"/>
        <w:jc w:val="both"/>
        <w:rPr>
          <w:b/>
        </w:rPr>
      </w:pPr>
      <w:r>
        <w:rPr>
          <w:b/>
        </w:rPr>
        <w:t xml:space="preserve">la </w:t>
      </w:r>
      <w:r w:rsidR="009E0320">
        <w:rPr>
          <w:b/>
        </w:rPr>
        <w:t>médiation</w:t>
      </w:r>
    </w:p>
    <w:p w:rsidR="0080552D" w:rsidRPr="0080552D" w:rsidRDefault="0080552D" w:rsidP="006573D0">
      <w:pPr>
        <w:pStyle w:val="Paragraphedeliste"/>
        <w:numPr>
          <w:ilvl w:val="0"/>
          <w:numId w:val="20"/>
        </w:numPr>
        <w:tabs>
          <w:tab w:val="left" w:pos="851"/>
        </w:tabs>
        <w:spacing w:after="120"/>
        <w:ind w:left="851" w:hanging="284"/>
        <w:contextualSpacing w:val="0"/>
        <w:jc w:val="both"/>
        <w:rPr>
          <w:b/>
        </w:rPr>
      </w:pPr>
      <w:r>
        <w:t>avec</w:t>
      </w:r>
      <w:r w:rsidR="00845FC9">
        <w:t xml:space="preserve"> des </w:t>
      </w:r>
      <w:r w:rsidR="00845FC9" w:rsidRPr="00845FC9">
        <w:rPr>
          <w:u w:val="single"/>
        </w:rPr>
        <w:t>particuliers</w:t>
      </w:r>
      <w:r w:rsidR="00845FC9">
        <w:t xml:space="preserve"> </w:t>
      </w:r>
      <w:r>
        <w:t>(v</w:t>
      </w:r>
      <w:r w:rsidR="00D13B82">
        <w:t xml:space="preserve">oir </w:t>
      </w:r>
      <w:r w:rsidR="00142B77">
        <w:t>c</w:t>
      </w:r>
      <w:r w:rsidR="00D13B82">
        <w:t>irculaire DAEJ n°20 du 30 janvier 2020 – Marchés privés : Média</w:t>
      </w:r>
      <w:r>
        <w:t xml:space="preserve">tion de la consommation Medicys) ; </w:t>
      </w:r>
    </w:p>
    <w:p w:rsidR="00B52D26" w:rsidRPr="00D0413C" w:rsidRDefault="0080552D" w:rsidP="006573D0">
      <w:pPr>
        <w:pStyle w:val="Paragraphedeliste"/>
        <w:numPr>
          <w:ilvl w:val="0"/>
          <w:numId w:val="20"/>
        </w:numPr>
        <w:tabs>
          <w:tab w:val="left" w:pos="851"/>
        </w:tabs>
        <w:ind w:left="851" w:hanging="284"/>
        <w:jc w:val="both"/>
        <w:rPr>
          <w:b/>
        </w:rPr>
      </w:pPr>
      <w:r>
        <w:t xml:space="preserve">avec des </w:t>
      </w:r>
      <w:r w:rsidRPr="0080552D">
        <w:rPr>
          <w:u w:val="single"/>
        </w:rPr>
        <w:t>professionnels</w:t>
      </w:r>
      <w:r>
        <w:t xml:space="preserve"> (voir </w:t>
      </w:r>
      <w:r w:rsidR="00142B77">
        <w:t>c</w:t>
      </w:r>
      <w:r>
        <w:t xml:space="preserve">irculaire DAEJ n°38 du 29 avril 2019 – Le Médiateur des entreprises). </w:t>
      </w:r>
    </w:p>
    <w:p w:rsidR="00D0413C" w:rsidRDefault="00D0413C" w:rsidP="004F32D5">
      <w:pPr>
        <w:jc w:val="both"/>
        <w:rPr>
          <w:b/>
        </w:rPr>
      </w:pPr>
    </w:p>
    <w:p w:rsidR="00D0413C" w:rsidRDefault="00D0413C" w:rsidP="00142B77">
      <w:pPr>
        <w:pStyle w:val="Paragraphedeliste"/>
        <w:numPr>
          <w:ilvl w:val="0"/>
          <w:numId w:val="17"/>
        </w:numPr>
        <w:spacing w:after="120"/>
        <w:ind w:left="426" w:hanging="284"/>
        <w:contextualSpacing w:val="0"/>
        <w:jc w:val="both"/>
        <w:rPr>
          <w:b/>
        </w:rPr>
      </w:pPr>
      <w:r w:rsidRPr="00D0413C">
        <w:rPr>
          <w:b/>
        </w:rPr>
        <w:t>Le dispositif de conciliation de la FFB Grand Paris</w:t>
      </w:r>
    </w:p>
    <w:p w:rsidR="00D0413C" w:rsidRPr="00D0413C" w:rsidRDefault="00D0413C" w:rsidP="00142B77">
      <w:pPr>
        <w:pStyle w:val="Paragraphedeliste"/>
        <w:ind w:left="426"/>
        <w:jc w:val="both"/>
        <w:rPr>
          <w:b/>
        </w:rPr>
      </w:pPr>
      <w:r w:rsidRPr="00D0413C">
        <w:t xml:space="preserve">Pour votre parfaite information, nous vous rappelons que toute entreprise adhérente d’une chambre syndicale peut demander à la FFB Grand Paris de l’aider à régler à l’amiable un litige l’opposant à une autre entreprise adhérente d’une chambre syndicale différente : c’est la conciliation intersyndicale. Pour plus d’information à ce sujet, nous vous invitons à </w:t>
      </w:r>
      <w:r>
        <w:t>consulter la circulaire DAEJ n°</w:t>
      </w:r>
      <w:r w:rsidRPr="00D0413C">
        <w:t>93 du 12 juillet 2016.</w:t>
      </w:r>
    </w:p>
    <w:p w:rsidR="00845FC9" w:rsidRPr="00D0413C" w:rsidRDefault="00845FC9" w:rsidP="00AD7D55">
      <w:pPr>
        <w:jc w:val="both"/>
        <w:rPr>
          <w:u w:val="single"/>
        </w:rPr>
      </w:pPr>
    </w:p>
    <w:p w:rsidR="00B52D26" w:rsidRDefault="00B52D26" w:rsidP="00AD7D55">
      <w:pPr>
        <w:jc w:val="both"/>
        <w:rPr>
          <w:b/>
          <w:u w:val="single"/>
        </w:rPr>
      </w:pPr>
    </w:p>
    <w:p w:rsidR="00AD7D55" w:rsidRDefault="00AD7D55" w:rsidP="00AD7D55">
      <w:pPr>
        <w:jc w:val="both"/>
        <w:rPr>
          <w:b/>
          <w:u w:val="single"/>
        </w:rPr>
      </w:pPr>
      <w:r>
        <w:rPr>
          <w:b/>
          <w:u w:val="single"/>
        </w:rPr>
        <w:t xml:space="preserve">Quelles sont les </w:t>
      </w:r>
      <w:r w:rsidR="00373AAF">
        <w:rPr>
          <w:b/>
          <w:u w:val="single"/>
        </w:rPr>
        <w:t>procédu</w:t>
      </w:r>
      <w:r w:rsidR="00F6581A">
        <w:rPr>
          <w:b/>
          <w:u w:val="single"/>
        </w:rPr>
        <w:t>res de recouvrement contentieux</w:t>
      </w:r>
      <w:r w:rsidR="00142B77">
        <w:rPr>
          <w:b/>
          <w:u w:val="single"/>
        </w:rPr>
        <w:t> ?</w:t>
      </w:r>
    </w:p>
    <w:p w:rsidR="00F6581A" w:rsidRDefault="00F6581A" w:rsidP="00AD7D55">
      <w:pPr>
        <w:jc w:val="both"/>
        <w:rPr>
          <w:b/>
          <w:u w:val="single"/>
        </w:rPr>
      </w:pPr>
    </w:p>
    <w:p w:rsidR="00142B77" w:rsidRDefault="00F6581A" w:rsidP="00AD7D55">
      <w:pPr>
        <w:jc w:val="both"/>
        <w:sectPr w:rsidR="00142B77" w:rsidSect="006573D0">
          <w:headerReference w:type="default" r:id="rId8"/>
          <w:footerReference w:type="default" r:id="rId9"/>
          <w:headerReference w:type="first" r:id="rId10"/>
          <w:footerReference w:type="first" r:id="rId11"/>
          <w:type w:val="continuous"/>
          <w:pgSz w:w="11906" w:h="16838"/>
          <w:pgMar w:top="1531" w:right="1418" w:bottom="1701" w:left="1418" w:header="709" w:footer="709" w:gutter="0"/>
          <w:cols w:space="708"/>
          <w:titlePg/>
          <w:docGrid w:linePitch="360"/>
        </w:sectPr>
      </w:pPr>
      <w:r>
        <w:t xml:space="preserve">Dès lors que </w:t>
      </w:r>
      <w:r w:rsidR="005C1D21" w:rsidRPr="00115A72">
        <w:rPr>
          <w:u w:val="single"/>
        </w:rPr>
        <w:t xml:space="preserve">la </w:t>
      </w:r>
      <w:r w:rsidRPr="00E10995">
        <w:rPr>
          <w:u w:val="single"/>
        </w:rPr>
        <w:t>mi</w:t>
      </w:r>
      <w:r w:rsidR="005C1D21">
        <w:rPr>
          <w:u w:val="single"/>
        </w:rPr>
        <w:t>se en demeure de payer demeure</w:t>
      </w:r>
      <w:r w:rsidRPr="00E10995">
        <w:rPr>
          <w:u w:val="single"/>
        </w:rPr>
        <w:t xml:space="preserve"> infruct</w:t>
      </w:r>
      <w:r w:rsidR="00115A72">
        <w:rPr>
          <w:u w:val="single"/>
        </w:rPr>
        <w:t>ueuse</w:t>
      </w:r>
      <w:r w:rsidR="00115A72" w:rsidRPr="00115A72">
        <w:t xml:space="preserve"> au-delà </w:t>
      </w:r>
      <w:r w:rsidR="00E7078E">
        <w:t>d’un dé</w:t>
      </w:r>
      <w:r w:rsidR="003D3BA4">
        <w:t>lai raisonnable (précisé dans la lettre)</w:t>
      </w:r>
      <w:r w:rsidR="00F67D9C">
        <w:t xml:space="preserve">, les entreprises peuvent, dans un second temps, </w:t>
      </w:r>
      <w:r>
        <w:t>avoir recours à différentes procédures contentieuses</w:t>
      </w:r>
      <w:r w:rsidR="009E0320">
        <w:t xml:space="preserve">, pour certaines simples et peu onéreuses, mais encore trop </w:t>
      </w:r>
      <w:r w:rsidR="002555C9">
        <w:t>peu connues de</w:t>
      </w:r>
      <w:r w:rsidR="00142B77">
        <w:t xml:space="preserve"> certaines structures.</w:t>
      </w:r>
    </w:p>
    <w:p w:rsidR="009E0320" w:rsidRDefault="009E0320" w:rsidP="00142B77">
      <w:pPr>
        <w:pStyle w:val="Paragraphedeliste"/>
        <w:numPr>
          <w:ilvl w:val="0"/>
          <w:numId w:val="17"/>
        </w:numPr>
        <w:spacing w:after="120"/>
        <w:ind w:left="426" w:hanging="284"/>
        <w:contextualSpacing w:val="0"/>
        <w:jc w:val="both"/>
        <w:rPr>
          <w:b/>
        </w:rPr>
      </w:pPr>
      <w:r w:rsidRPr="00F67D9C">
        <w:rPr>
          <w:b/>
        </w:rPr>
        <w:t xml:space="preserve">L’injonction de payer </w:t>
      </w:r>
    </w:p>
    <w:p w:rsidR="004A6846" w:rsidRDefault="007642D4" w:rsidP="00142B77">
      <w:pPr>
        <w:ind w:left="426"/>
        <w:jc w:val="both"/>
      </w:pPr>
      <w:r w:rsidRPr="007642D4">
        <w:t xml:space="preserve">La requête en injonction de payer est une </w:t>
      </w:r>
      <w:r w:rsidRPr="00184BEB">
        <w:rPr>
          <w:b/>
        </w:rPr>
        <w:t>procédure simple, relativement rapide et peu coûteuse</w:t>
      </w:r>
      <w:r w:rsidRPr="007642D4">
        <w:t xml:space="preserve"> qui permet d’obtenir le recouvrement de créances civiles ou commerciales mais seulement si elles sont </w:t>
      </w:r>
      <w:r w:rsidRPr="00E10995">
        <w:rPr>
          <w:u w:val="single"/>
        </w:rPr>
        <w:t>certaines</w:t>
      </w:r>
      <w:r w:rsidR="00671F47">
        <w:t xml:space="preserve"> (</w:t>
      </w:r>
      <w:r w:rsidR="00472593">
        <w:t>leur existence peut être prouvée</w:t>
      </w:r>
      <w:r w:rsidR="00671F47">
        <w:t>, par exemple par un devis)</w:t>
      </w:r>
      <w:r w:rsidRPr="007642D4">
        <w:t xml:space="preserve">, </w:t>
      </w:r>
      <w:r w:rsidRPr="00E10995">
        <w:rPr>
          <w:u w:val="single"/>
        </w:rPr>
        <w:t>liquides</w:t>
      </w:r>
      <w:r w:rsidR="00671F47">
        <w:t xml:space="preserve"> (</w:t>
      </w:r>
      <w:r w:rsidR="00472593">
        <w:t xml:space="preserve">leur </w:t>
      </w:r>
      <w:r w:rsidR="00671F47">
        <w:t>montant</w:t>
      </w:r>
      <w:r w:rsidR="00472593">
        <w:t xml:space="preserve"> est</w:t>
      </w:r>
      <w:r w:rsidR="00671F47">
        <w:t xml:space="preserve"> déterminé avec exactitude)</w:t>
      </w:r>
      <w:r w:rsidRPr="007642D4">
        <w:t xml:space="preserve"> et </w:t>
      </w:r>
      <w:r w:rsidRPr="00E10995">
        <w:rPr>
          <w:u w:val="single"/>
        </w:rPr>
        <w:t>exigibles</w:t>
      </w:r>
      <w:r w:rsidR="00217E4D">
        <w:t xml:space="preserve"> (</w:t>
      </w:r>
      <w:r w:rsidR="00472593">
        <w:t xml:space="preserve">leurs </w:t>
      </w:r>
      <w:r w:rsidR="00217E4D">
        <w:t xml:space="preserve">délais de paiement </w:t>
      </w:r>
      <w:r w:rsidR="00472593">
        <w:t xml:space="preserve">sont </w:t>
      </w:r>
      <w:r w:rsidR="00217E4D">
        <w:t>entièrement écoulés)</w:t>
      </w:r>
      <w:r w:rsidRPr="007642D4">
        <w:t>.</w:t>
      </w:r>
    </w:p>
    <w:p w:rsidR="00393A02" w:rsidRDefault="00393A02" w:rsidP="00142B77">
      <w:pPr>
        <w:ind w:left="426"/>
        <w:jc w:val="both"/>
      </w:pPr>
    </w:p>
    <w:p w:rsidR="00393A02" w:rsidRDefault="00393A02" w:rsidP="00142B77">
      <w:pPr>
        <w:ind w:left="426"/>
        <w:jc w:val="both"/>
      </w:pPr>
      <w:r>
        <w:t>Pour procéder à une requête en injonction de payer, il convient d’adresser au Greffe du Tribunal compétent le formulaire d</w:t>
      </w:r>
      <w:r w:rsidR="00184BEB">
        <w:t xml:space="preserve">e demande d’injonction de payer, </w:t>
      </w:r>
      <w:r>
        <w:t xml:space="preserve">accompagné des pièces justificatives de la créance. </w:t>
      </w:r>
      <w:r w:rsidR="00E8147B">
        <w:t>Après étude de la requête, si</w:t>
      </w:r>
      <w:r w:rsidR="0083529E">
        <w:t xml:space="preserve"> le juge</w:t>
      </w:r>
      <w:r w:rsidR="00E8147B">
        <w:t xml:space="preserve"> </w:t>
      </w:r>
      <w:r w:rsidR="0083529E">
        <w:t>estime que la créance est justifiée, il rend une ord</w:t>
      </w:r>
      <w:r w:rsidR="007C05BF">
        <w:t xml:space="preserve">onnance portant </w:t>
      </w:r>
      <w:r w:rsidR="00E8147B">
        <w:t>injonction de payer, qui sera ensuite remise au créancier. Le créancier pourra</w:t>
      </w:r>
      <w:r w:rsidR="00E10995">
        <w:t xml:space="preserve"> à son tour</w:t>
      </w:r>
      <w:r w:rsidR="00E8147B">
        <w:t xml:space="preserve"> remettre l’ordonnance à un huissier de justice pour signification au débiteur. </w:t>
      </w:r>
    </w:p>
    <w:p w:rsidR="00852AB9" w:rsidRDefault="00852AB9" w:rsidP="00142B77">
      <w:pPr>
        <w:ind w:left="426"/>
        <w:jc w:val="both"/>
      </w:pPr>
    </w:p>
    <w:p w:rsidR="00852AB9" w:rsidRPr="007642D4" w:rsidRDefault="00852AB9" w:rsidP="00142B77">
      <w:pPr>
        <w:ind w:left="426"/>
        <w:jc w:val="both"/>
      </w:pPr>
      <w:r>
        <w:t xml:space="preserve">Attention toutefois, </w:t>
      </w:r>
      <w:r w:rsidR="006E2E6A">
        <w:t>le débiteur dispose d'un</w:t>
      </w:r>
      <w:r w:rsidR="006E2E6A" w:rsidRPr="006E2E6A">
        <w:t xml:space="preserve"> mois à </w:t>
      </w:r>
      <w:r w:rsidR="006E2E6A">
        <w:t>compter</w:t>
      </w:r>
      <w:r w:rsidR="006E2E6A" w:rsidRPr="006E2E6A">
        <w:t xml:space="preserve"> de la signification de l'ordonnance d'injonction </w:t>
      </w:r>
      <w:r w:rsidR="006E2E6A">
        <w:t xml:space="preserve">de payer, </w:t>
      </w:r>
      <w:r w:rsidR="006E2E6A" w:rsidRPr="006E2E6A">
        <w:t>pour la contester a</w:t>
      </w:r>
      <w:r w:rsidR="006E2E6A">
        <w:t>uprès du tribunal qui l’a rendue</w:t>
      </w:r>
      <w:r w:rsidR="006E2E6A" w:rsidRPr="006E2E6A">
        <w:t>.</w:t>
      </w:r>
    </w:p>
    <w:p w:rsidR="00EF47B7" w:rsidRDefault="00EF47B7" w:rsidP="00EF47B7">
      <w:pPr>
        <w:pStyle w:val="Paragraphedeliste"/>
        <w:jc w:val="both"/>
      </w:pPr>
    </w:p>
    <w:p w:rsidR="00B52D26" w:rsidRDefault="00B52D26" w:rsidP="00EF47B7">
      <w:pPr>
        <w:pStyle w:val="Paragraphedeliste"/>
        <w:jc w:val="both"/>
      </w:pPr>
    </w:p>
    <w:p w:rsidR="009E0320" w:rsidRDefault="00C05FAD" w:rsidP="00142B77">
      <w:pPr>
        <w:pStyle w:val="Paragraphedeliste"/>
        <w:numPr>
          <w:ilvl w:val="0"/>
          <w:numId w:val="17"/>
        </w:numPr>
        <w:spacing w:after="120"/>
        <w:ind w:left="426" w:hanging="284"/>
        <w:contextualSpacing w:val="0"/>
        <w:jc w:val="both"/>
        <w:rPr>
          <w:b/>
        </w:rPr>
      </w:pPr>
      <w:r>
        <w:rPr>
          <w:b/>
        </w:rPr>
        <w:t>La p</w:t>
      </w:r>
      <w:r w:rsidR="00E10995">
        <w:rPr>
          <w:b/>
        </w:rPr>
        <w:t xml:space="preserve">rocédure simplifiée de recouvrement des </w:t>
      </w:r>
      <w:r w:rsidR="00EF47B7" w:rsidRPr="00F67D9C">
        <w:rPr>
          <w:b/>
        </w:rPr>
        <w:t xml:space="preserve">petites </w:t>
      </w:r>
      <w:r w:rsidR="009E0320" w:rsidRPr="00F67D9C">
        <w:rPr>
          <w:b/>
        </w:rPr>
        <w:t xml:space="preserve">créances par huissier </w:t>
      </w:r>
    </w:p>
    <w:p w:rsidR="00DB0BDB" w:rsidRDefault="00DB0BDB" w:rsidP="00142B77">
      <w:pPr>
        <w:ind w:left="426"/>
        <w:jc w:val="both"/>
      </w:pPr>
      <w:r>
        <w:t>La procédure simplifiée</w:t>
      </w:r>
      <w:r w:rsidR="00DB0B07">
        <w:t xml:space="preserve"> est entrée en vigueur le 1</w:t>
      </w:r>
      <w:r w:rsidR="00142B77" w:rsidRPr="00142B77">
        <w:rPr>
          <w:vertAlign w:val="superscript"/>
        </w:rPr>
        <w:t>er</w:t>
      </w:r>
      <w:r w:rsidR="00DB0B07">
        <w:t xml:space="preserve"> juin 2016 (cf. circulaire DAEJ n°72 du 30 mai 2</w:t>
      </w:r>
      <w:r w:rsidR="00F048A3">
        <w:t>016)</w:t>
      </w:r>
      <w:r>
        <w:t>, elle</w:t>
      </w:r>
      <w:r w:rsidR="00F048A3">
        <w:t xml:space="preserve"> est </w:t>
      </w:r>
      <w:r w:rsidR="00DB0B07">
        <w:t>possible par voie élect</w:t>
      </w:r>
      <w:r w:rsidR="00F048A3">
        <w:t xml:space="preserve">ronique via un site internet </w:t>
      </w:r>
      <w:r>
        <w:t xml:space="preserve">mis en place par la </w:t>
      </w:r>
      <w:r w:rsidRPr="00DB0BDB">
        <w:t>Chambre nationale des huissiers de justice</w:t>
      </w:r>
      <w:r>
        <w:t xml:space="preserve"> : </w:t>
      </w:r>
      <w:hyperlink r:id="rId12" w:history="1">
        <w:r w:rsidR="005F2222" w:rsidRPr="00DF48D3">
          <w:rPr>
            <w:rStyle w:val="Lienhypertexte"/>
          </w:rPr>
          <w:t>https://www.credicys.fr/</w:t>
        </w:r>
      </w:hyperlink>
      <w:r w:rsidR="005F2222">
        <w:t xml:space="preserve">. </w:t>
      </w:r>
    </w:p>
    <w:p w:rsidR="00DB0BDB" w:rsidRDefault="00DB0BDB" w:rsidP="00142B77">
      <w:pPr>
        <w:ind w:left="426"/>
        <w:jc w:val="both"/>
      </w:pPr>
    </w:p>
    <w:p w:rsidR="00DB0B07" w:rsidRDefault="00F048A3" w:rsidP="00142B77">
      <w:pPr>
        <w:ind w:left="426"/>
        <w:jc w:val="both"/>
      </w:pPr>
      <w:r>
        <w:t>C</w:t>
      </w:r>
      <w:r w:rsidR="00DB0B07">
        <w:t xml:space="preserve">ette procédure permet à tous les créanciers rencontrant des difficultés d’impayés avec un client, pour de petites créances </w:t>
      </w:r>
      <w:r w:rsidR="00DB0B07" w:rsidRPr="005472ED">
        <w:rPr>
          <w:u w:val="single"/>
        </w:rPr>
        <w:t>n’excédant pas 4</w:t>
      </w:r>
      <w:r w:rsidR="00142B77">
        <w:rPr>
          <w:u w:val="single"/>
        </w:rPr>
        <w:t xml:space="preserve"> </w:t>
      </w:r>
      <w:r w:rsidR="00DB0B07" w:rsidRPr="005472ED">
        <w:rPr>
          <w:u w:val="single"/>
        </w:rPr>
        <w:t>000 €</w:t>
      </w:r>
      <w:r w:rsidR="00DB0B07">
        <w:t>, de solliciter un huissier afin d’obtenir un titre exécutoire sans saisir le juge (cf. circulaire DAEJ n°51 du 18 mars 2016).</w:t>
      </w:r>
    </w:p>
    <w:p w:rsidR="00DB0BDB" w:rsidRDefault="00DB0BDB" w:rsidP="00142B77">
      <w:pPr>
        <w:ind w:left="426"/>
        <w:jc w:val="both"/>
      </w:pPr>
    </w:p>
    <w:p w:rsidR="00DB0B07" w:rsidRDefault="00DB0B07" w:rsidP="00142B77">
      <w:pPr>
        <w:ind w:left="426"/>
        <w:jc w:val="both"/>
      </w:pPr>
      <w:r>
        <w:t>Toutefois, la réussite de cette procédure suppose l’accord du débiteur d’y participer. A défaut, le créancier doit poursuivre le recouvrement par voie judiciaire.</w:t>
      </w:r>
    </w:p>
    <w:p w:rsidR="00EF47B7" w:rsidRDefault="00EF47B7" w:rsidP="00142B77">
      <w:pPr>
        <w:pStyle w:val="Paragraphedeliste"/>
        <w:ind w:left="426"/>
        <w:jc w:val="both"/>
      </w:pPr>
    </w:p>
    <w:p w:rsidR="00DB0BDB" w:rsidRDefault="00DB0BDB" w:rsidP="00EF47B7">
      <w:pPr>
        <w:pStyle w:val="Paragraphedeliste"/>
        <w:jc w:val="both"/>
      </w:pPr>
    </w:p>
    <w:p w:rsidR="009E0320" w:rsidRDefault="005F2222" w:rsidP="00142B77">
      <w:pPr>
        <w:pStyle w:val="Paragraphedeliste"/>
        <w:numPr>
          <w:ilvl w:val="0"/>
          <w:numId w:val="17"/>
        </w:numPr>
        <w:spacing w:after="120"/>
        <w:ind w:left="426" w:hanging="284"/>
        <w:contextualSpacing w:val="0"/>
        <w:jc w:val="both"/>
        <w:rPr>
          <w:b/>
        </w:rPr>
      </w:pPr>
      <w:r>
        <w:rPr>
          <w:b/>
        </w:rPr>
        <w:t>La procédure de</w:t>
      </w:r>
      <w:r w:rsidR="009E0320" w:rsidRPr="00F67D9C">
        <w:rPr>
          <w:b/>
        </w:rPr>
        <w:t xml:space="preserve"> référé </w:t>
      </w:r>
      <w:r>
        <w:rPr>
          <w:b/>
        </w:rPr>
        <w:t>provision</w:t>
      </w:r>
    </w:p>
    <w:p w:rsidR="009F06F0" w:rsidRDefault="008F038E" w:rsidP="00142B77">
      <w:pPr>
        <w:ind w:left="426"/>
        <w:jc w:val="both"/>
      </w:pPr>
      <w:r>
        <w:t xml:space="preserve">La procédure de référé provision est une </w:t>
      </w:r>
      <w:r w:rsidRPr="00890CE4">
        <w:rPr>
          <w:b/>
        </w:rPr>
        <w:t>procédure</w:t>
      </w:r>
      <w:r w:rsidR="009F06F0" w:rsidRPr="00890CE4">
        <w:rPr>
          <w:b/>
        </w:rPr>
        <w:t xml:space="preserve"> d’urgence</w:t>
      </w:r>
      <w:r>
        <w:t xml:space="preserve"> qui permet à un créancier</w:t>
      </w:r>
      <w:r w:rsidR="009F06F0">
        <w:t>, notamment lorsque son entreprise est en difficulté, de saisir le juge</w:t>
      </w:r>
      <w:r w:rsidR="00675994">
        <w:t xml:space="preserve"> du Tribunal compétent</w:t>
      </w:r>
      <w:r w:rsidR="009F06F0">
        <w:t xml:space="preserve"> aux fins de faire ordonner</w:t>
      </w:r>
      <w:r w:rsidR="00852AB9">
        <w:t xml:space="preserve"> </w:t>
      </w:r>
      <w:r w:rsidR="009F06F0">
        <w:t xml:space="preserve">à un débiteur le paiement de ses impayés. </w:t>
      </w:r>
      <w:r w:rsidR="009404D8">
        <w:t xml:space="preserve">A la différence de l’injonction de </w:t>
      </w:r>
      <w:r w:rsidR="00852AB9">
        <w:t xml:space="preserve">payer, le débiteur sera contraint de verser les sommes de façon provisoire au créancier, même s’il souhaite faire opposition à l’ordonnance. </w:t>
      </w:r>
    </w:p>
    <w:p w:rsidR="009F06F0" w:rsidRDefault="009F06F0" w:rsidP="00142B77">
      <w:pPr>
        <w:ind w:left="426"/>
        <w:jc w:val="both"/>
      </w:pPr>
    </w:p>
    <w:p w:rsidR="009F06F0" w:rsidRPr="00611D47" w:rsidRDefault="009F06F0" w:rsidP="00142B77">
      <w:pPr>
        <w:ind w:left="426"/>
        <w:jc w:val="both"/>
      </w:pPr>
      <w:r w:rsidRPr="00611D47">
        <w:t>Cette procédure</w:t>
      </w:r>
      <w:r w:rsidR="00611D47">
        <w:t xml:space="preserve"> est</w:t>
      </w:r>
      <w:r w:rsidRPr="00611D47">
        <w:t xml:space="preserve"> </w:t>
      </w:r>
      <w:r w:rsidR="009404D8" w:rsidRPr="00611D47">
        <w:t xml:space="preserve">rapide et </w:t>
      </w:r>
      <w:r w:rsidRPr="00611D47">
        <w:t>peu coût</w:t>
      </w:r>
      <w:r w:rsidR="009404D8" w:rsidRPr="00611D47">
        <w:t>euse</w:t>
      </w:r>
      <w:r w:rsidR="00D910FF" w:rsidRPr="00611D47">
        <w:t>.</w:t>
      </w:r>
    </w:p>
    <w:p w:rsidR="00D910FF" w:rsidRPr="00611D47" w:rsidRDefault="00D910FF" w:rsidP="00142B77">
      <w:pPr>
        <w:ind w:left="426"/>
        <w:jc w:val="both"/>
      </w:pPr>
    </w:p>
    <w:p w:rsidR="006D0886" w:rsidRDefault="00D910FF" w:rsidP="00142B77">
      <w:pPr>
        <w:ind w:left="426"/>
        <w:jc w:val="both"/>
      </w:pPr>
      <w:r w:rsidRPr="00611D47">
        <w:t>La FFB Grand Paris recommande de s’appuyer systématiquement sur la compétence d’un avocat pour engager une procédure de référé provision. La FFB Grand Paris res</w:t>
      </w:r>
      <w:r w:rsidR="00611D47">
        <w:t xml:space="preserve">te disponible pour vous accompagner </w:t>
      </w:r>
      <w:r w:rsidRPr="00611D47">
        <w:t>dans cette démarche.</w:t>
      </w:r>
    </w:p>
    <w:p w:rsidR="00D910FF" w:rsidRDefault="00D910FF" w:rsidP="00D025A8">
      <w:pPr>
        <w:jc w:val="both"/>
      </w:pPr>
    </w:p>
    <w:p w:rsidR="00DF272D" w:rsidRDefault="00DF272D" w:rsidP="00D025A8">
      <w:pPr>
        <w:jc w:val="both"/>
      </w:pPr>
    </w:p>
    <w:p w:rsidR="009E0320" w:rsidRDefault="007D47C2" w:rsidP="00142B77">
      <w:pPr>
        <w:pStyle w:val="Paragraphedeliste"/>
        <w:numPr>
          <w:ilvl w:val="0"/>
          <w:numId w:val="17"/>
        </w:numPr>
        <w:spacing w:after="120"/>
        <w:ind w:left="426" w:hanging="284"/>
        <w:contextualSpacing w:val="0"/>
        <w:jc w:val="both"/>
        <w:rPr>
          <w:b/>
        </w:rPr>
      </w:pPr>
      <w:r>
        <w:rPr>
          <w:b/>
        </w:rPr>
        <w:lastRenderedPageBreak/>
        <w:t>La procédure au fond</w:t>
      </w:r>
    </w:p>
    <w:p w:rsidR="00586688" w:rsidRDefault="00B52D26" w:rsidP="007D47C2">
      <w:pPr>
        <w:ind w:left="426"/>
        <w:jc w:val="both"/>
      </w:pPr>
      <w:r>
        <w:t xml:space="preserve">La procédure au fond </w:t>
      </w:r>
      <w:r w:rsidR="004545CD">
        <w:t xml:space="preserve">est la </w:t>
      </w:r>
      <w:r w:rsidR="004545CD" w:rsidRPr="00890CE4">
        <w:rPr>
          <w:b/>
        </w:rPr>
        <w:t xml:space="preserve">procédure </w:t>
      </w:r>
      <w:r w:rsidR="002A4513">
        <w:rPr>
          <w:b/>
        </w:rPr>
        <w:t xml:space="preserve">judiciaire </w:t>
      </w:r>
      <w:r w:rsidR="004545CD" w:rsidRPr="00890CE4">
        <w:rPr>
          <w:b/>
        </w:rPr>
        <w:t>classique</w:t>
      </w:r>
      <w:r w:rsidR="004545CD">
        <w:t xml:space="preserve"> </w:t>
      </w:r>
      <w:r w:rsidR="00890CE4">
        <w:t>visant à saisir le juge du Tribunal compétent</w:t>
      </w:r>
      <w:r w:rsidR="00C05FAD">
        <w:t xml:space="preserve"> afin qu’il rende un jugement</w:t>
      </w:r>
      <w:r w:rsidR="003E0599">
        <w:t xml:space="preserve">. Cette procédure doit intervenir en dernier recours. </w:t>
      </w:r>
    </w:p>
    <w:p w:rsidR="00586688" w:rsidRDefault="00586688" w:rsidP="007D47C2">
      <w:pPr>
        <w:ind w:left="426"/>
        <w:jc w:val="both"/>
      </w:pPr>
    </w:p>
    <w:p w:rsidR="00852AB9" w:rsidRDefault="003E0599" w:rsidP="007D47C2">
      <w:pPr>
        <w:ind w:left="426"/>
        <w:jc w:val="both"/>
      </w:pPr>
      <w:r>
        <w:t>P</w:t>
      </w:r>
      <w:r w:rsidR="00890CE4">
        <w:t xml:space="preserve">lus longue </w:t>
      </w:r>
      <w:r>
        <w:t xml:space="preserve">et </w:t>
      </w:r>
      <w:r w:rsidR="002F769D">
        <w:t xml:space="preserve">généralement </w:t>
      </w:r>
      <w:r>
        <w:t xml:space="preserve">plus coûteuse, </w:t>
      </w:r>
      <w:r w:rsidR="002A4513">
        <w:t>cette procédure</w:t>
      </w:r>
      <w:r>
        <w:t xml:space="preserve"> vaut toutefois autorité de </w:t>
      </w:r>
      <w:r w:rsidR="00B90437">
        <w:t xml:space="preserve">la </w:t>
      </w:r>
      <w:r>
        <w:t xml:space="preserve">chose jugée. </w:t>
      </w:r>
      <w:r w:rsidR="00B90437">
        <w:t>Cela signifie qu’</w:t>
      </w:r>
      <w:r>
        <w:t>une fois le jugement rendu, les parties ne pourront plus contester la décision qu’en saisissant la Cour d’</w:t>
      </w:r>
      <w:r w:rsidR="00C05FAD">
        <w:t>appel</w:t>
      </w:r>
      <w:r w:rsidR="00852AB9">
        <w:t>.</w:t>
      </w:r>
      <w:r w:rsidR="00C05FAD">
        <w:t xml:space="preserve"> </w:t>
      </w:r>
    </w:p>
    <w:p w:rsidR="00885511" w:rsidRDefault="00885511" w:rsidP="007D47C2">
      <w:pPr>
        <w:ind w:left="426"/>
        <w:jc w:val="both"/>
        <w:rPr>
          <w:b/>
          <w:i/>
        </w:rPr>
      </w:pPr>
      <w:r w:rsidRPr="00885511">
        <w:rPr>
          <w:b/>
          <w:i/>
        </w:rPr>
        <w:t xml:space="preserve">Nous attirons votre attention sur le fait que </w:t>
      </w:r>
      <w:r w:rsidRPr="003E2D84">
        <w:rPr>
          <w:b/>
          <w:i/>
          <w:color w:val="FF0000"/>
        </w:rPr>
        <w:t>des procédures spécifiques sont applicables aux sous-traitants</w:t>
      </w:r>
      <w:r w:rsidR="00586688">
        <w:rPr>
          <w:b/>
          <w:i/>
        </w:rPr>
        <w:t>. P</w:t>
      </w:r>
      <w:r>
        <w:rPr>
          <w:b/>
          <w:i/>
        </w:rPr>
        <w:t xml:space="preserve">our les procédures de recouvrement qui concerneraient ces derniers, </w:t>
      </w:r>
      <w:r w:rsidR="00586688">
        <w:rPr>
          <w:b/>
          <w:i/>
        </w:rPr>
        <w:t>nous vous invitons à vous procurer le mémento du sous-traitant réa</w:t>
      </w:r>
      <w:r w:rsidR="00422C01">
        <w:rPr>
          <w:b/>
          <w:i/>
        </w:rPr>
        <w:t xml:space="preserve">lisé par la Fédération Française du Bâtiment en cliquant sur le lien suivant </w:t>
      </w:r>
      <w:r w:rsidR="00586688">
        <w:rPr>
          <w:b/>
          <w:i/>
        </w:rPr>
        <w:t xml:space="preserve">: </w:t>
      </w:r>
      <w:hyperlink r:id="rId13" w:history="1">
        <w:r w:rsidR="00422C01" w:rsidRPr="001172BA">
          <w:rPr>
            <w:rStyle w:val="Lienhypertexte"/>
            <w:i/>
          </w:rPr>
          <w:t>http://www.grandparis.ffbatiment.fr/espace-adherents/vous-informer/dossiers-d-actualite/memento-du-sous-traitant.html</w:t>
        </w:r>
      </w:hyperlink>
    </w:p>
    <w:p w:rsidR="00422C01" w:rsidRPr="00885511" w:rsidRDefault="00422C01" w:rsidP="00A96567">
      <w:pPr>
        <w:jc w:val="both"/>
        <w:rPr>
          <w:b/>
          <w:i/>
        </w:rPr>
      </w:pPr>
    </w:p>
    <w:p w:rsidR="006C3718" w:rsidRDefault="006C3718" w:rsidP="00A96567">
      <w:pPr>
        <w:jc w:val="both"/>
      </w:pPr>
    </w:p>
    <w:p w:rsidR="0028305A" w:rsidRDefault="0028305A" w:rsidP="00A96567">
      <w:pPr>
        <w:jc w:val="both"/>
      </w:pPr>
    </w:p>
    <w:p w:rsidR="007D47C2" w:rsidRDefault="007D47C2" w:rsidP="00A96567">
      <w:pPr>
        <w:jc w:val="both"/>
      </w:pPr>
    </w:p>
    <w:p w:rsidR="00145BE2" w:rsidRDefault="000B25B1" w:rsidP="00A96567">
      <w:pPr>
        <w:jc w:val="both"/>
      </w:pPr>
      <w:r>
        <w:t>Contact : Assistance juridique,</w:t>
      </w:r>
      <w:r w:rsidR="00373AAF">
        <w:t xml:space="preserve"> Charlène LEGAY,</w:t>
      </w:r>
      <w:r>
        <w:t xml:space="preserve"> 01 40 55 10 71</w:t>
      </w:r>
    </w:p>
    <w:p w:rsidR="007D47C2" w:rsidRDefault="007D47C2" w:rsidP="00A96567">
      <w:pPr>
        <w:jc w:val="both"/>
        <w:sectPr w:rsidR="007D47C2" w:rsidSect="00142B77">
          <w:footerReference w:type="default" r:id="rId14"/>
          <w:headerReference w:type="first" r:id="rId15"/>
          <w:footerReference w:type="first" r:id="rId16"/>
          <w:pgSz w:w="11906" w:h="16838"/>
          <w:pgMar w:top="1134" w:right="1418" w:bottom="1701" w:left="1418" w:header="709" w:footer="709" w:gutter="0"/>
          <w:cols w:space="708"/>
          <w:titlePg/>
          <w:docGrid w:linePitch="360"/>
        </w:sectPr>
      </w:pPr>
    </w:p>
    <w:p w:rsidR="006C3718" w:rsidRPr="006C3718" w:rsidRDefault="006C3718" w:rsidP="006C3718">
      <w:pPr>
        <w:jc w:val="center"/>
        <w:rPr>
          <w:b/>
          <w:u w:val="single"/>
        </w:rPr>
      </w:pPr>
      <w:r w:rsidRPr="006C3718">
        <w:rPr>
          <w:b/>
          <w:u w:val="single"/>
        </w:rPr>
        <w:t xml:space="preserve">ANNEXE </w:t>
      </w:r>
      <w:r w:rsidR="00A67C9A">
        <w:rPr>
          <w:b/>
          <w:u w:val="single"/>
        </w:rPr>
        <w:t>N°</w:t>
      </w:r>
      <w:r w:rsidRPr="006C3718">
        <w:rPr>
          <w:b/>
          <w:u w:val="single"/>
        </w:rPr>
        <w:t>1</w:t>
      </w:r>
    </w:p>
    <w:p w:rsidR="006C3718" w:rsidRDefault="006C3718" w:rsidP="006C3718">
      <w:pPr>
        <w:rPr>
          <w:b/>
        </w:rPr>
      </w:pPr>
    </w:p>
    <w:p w:rsidR="006C3718" w:rsidRDefault="006C3718" w:rsidP="006C3718">
      <w:pPr>
        <w:rPr>
          <w:b/>
        </w:rPr>
      </w:pPr>
    </w:p>
    <w:p w:rsidR="006C3718" w:rsidRPr="006C3718" w:rsidRDefault="007169A7" w:rsidP="006C3718">
      <w:pPr>
        <w:rPr>
          <w:b/>
        </w:rPr>
      </w:pPr>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17780</wp:posOffset>
                </wp:positionV>
                <wp:extent cx="5746750" cy="6915150"/>
                <wp:effectExtent l="0" t="0" r="25400" b="19050"/>
                <wp:wrapNone/>
                <wp:docPr id="1" name="Zone de texte 1"/>
                <wp:cNvGraphicFramePr/>
                <a:graphic xmlns:a="http://schemas.openxmlformats.org/drawingml/2006/main">
                  <a:graphicData uri="http://schemas.microsoft.com/office/word/2010/wordprocessingShape">
                    <wps:wsp>
                      <wps:cNvSpPr txBox="1"/>
                      <wps:spPr>
                        <a:xfrm>
                          <a:off x="0" y="0"/>
                          <a:ext cx="5746750" cy="6915150"/>
                        </a:xfrm>
                        <a:prstGeom prst="rect">
                          <a:avLst/>
                        </a:prstGeom>
                        <a:solidFill>
                          <a:schemeClr val="lt1"/>
                        </a:solidFill>
                        <a:ln w="6350">
                          <a:solidFill>
                            <a:prstClr val="black"/>
                          </a:solidFill>
                        </a:ln>
                      </wps:spPr>
                      <wps:txbx>
                        <w:txbxContent>
                          <w:p w:rsidR="006C3718" w:rsidRDefault="006C3718" w:rsidP="006C3718">
                            <w:pPr>
                              <w:jc w:val="center"/>
                              <w:rPr>
                                <w:b/>
                              </w:rPr>
                            </w:pPr>
                          </w:p>
                          <w:p w:rsidR="006C3718" w:rsidRPr="00A67C9A" w:rsidRDefault="008C2123" w:rsidP="006C3718">
                            <w:pPr>
                              <w:jc w:val="center"/>
                              <w:rPr>
                                <w:b/>
                                <w:sz w:val="20"/>
                              </w:rPr>
                            </w:pPr>
                            <w:r w:rsidRPr="00A67C9A">
                              <w:rPr>
                                <w:b/>
                                <w:sz w:val="20"/>
                              </w:rPr>
                              <w:t xml:space="preserve">MODELE DE </w:t>
                            </w:r>
                            <w:r w:rsidR="006C3718" w:rsidRPr="00A67C9A">
                              <w:rPr>
                                <w:b/>
                                <w:sz w:val="20"/>
                              </w:rPr>
                              <w:t>LETTRE DE RELANCE</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 xml:space="preserve">                                                                                </w:t>
                            </w:r>
                            <w:r w:rsidR="00A67C9A">
                              <w:rPr>
                                <w:sz w:val="20"/>
                              </w:rPr>
                              <w:t xml:space="preserve">      </w:t>
                            </w:r>
                            <w:r w:rsidRPr="00A67C9A">
                              <w:rPr>
                                <w:sz w:val="20"/>
                              </w:rPr>
                              <w:t>Monsieur … (maître d’ouvrage)</w:t>
                            </w:r>
                          </w:p>
                          <w:p w:rsidR="006C3718" w:rsidRPr="00A67C9A" w:rsidRDefault="006C3718" w:rsidP="006C3718">
                            <w:pPr>
                              <w:rPr>
                                <w:sz w:val="20"/>
                              </w:rPr>
                            </w:pPr>
                          </w:p>
                          <w:p w:rsidR="00A67C9A" w:rsidRPr="00A67C9A" w:rsidRDefault="00A67C9A" w:rsidP="006C3718">
                            <w:pPr>
                              <w:rPr>
                                <w:sz w:val="20"/>
                              </w:rPr>
                            </w:pPr>
                          </w:p>
                          <w:p w:rsidR="006C3718" w:rsidRPr="00A67C9A" w:rsidRDefault="006C3718" w:rsidP="006C3718">
                            <w:pPr>
                              <w:jc w:val="center"/>
                              <w:rPr>
                                <w:sz w:val="20"/>
                              </w:rPr>
                            </w:pPr>
                            <w:r w:rsidRPr="00A67C9A">
                              <w:rPr>
                                <w:sz w:val="20"/>
                              </w:rPr>
                              <w:t xml:space="preserve">                    </w:t>
                            </w:r>
                            <w:r w:rsidR="009F1CA5" w:rsidRPr="00A67C9A">
                              <w:rPr>
                                <w:sz w:val="20"/>
                              </w:rPr>
                              <w:t xml:space="preserve">    </w:t>
                            </w:r>
                            <w:r w:rsidRPr="00A67C9A">
                              <w:rPr>
                                <w:sz w:val="20"/>
                              </w:rPr>
                              <w:t xml:space="preserve"> Le …</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b/>
                                <w:sz w:val="20"/>
                              </w:rPr>
                            </w:pPr>
                            <w:r w:rsidRPr="00A67C9A">
                              <w:rPr>
                                <w:b/>
                                <w:sz w:val="20"/>
                              </w:rPr>
                              <w:t>Lettre recommandée avec accusé de réception</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Objet : Facture n°……………</w:t>
                            </w:r>
                          </w:p>
                          <w:p w:rsidR="006C3718" w:rsidRPr="00A67C9A" w:rsidRDefault="006C3718" w:rsidP="006C3718">
                            <w:pPr>
                              <w:rPr>
                                <w:sz w:val="20"/>
                              </w:rPr>
                            </w:pPr>
                            <w:r w:rsidRPr="00A67C9A">
                              <w:rPr>
                                <w:sz w:val="20"/>
                              </w:rPr>
                              <w:t>Chantier : ……………..</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Monsieur,</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2D2DB9">
                            <w:pPr>
                              <w:rPr>
                                <w:sz w:val="20"/>
                              </w:rPr>
                            </w:pPr>
                            <w:r w:rsidRPr="00A67C9A">
                              <w:rPr>
                                <w:sz w:val="20"/>
                              </w:rPr>
                              <w:t>Vous avez reçu une facture datée du … s’élevant à … sous le n° …. relative à une situation de travaux qui vous a été adressée directement par notre entreprise ou par l’architecte et dûment vérifiée par lui (1).</w:t>
                            </w:r>
                          </w:p>
                          <w:p w:rsidR="006C3718" w:rsidRPr="00A67C9A" w:rsidRDefault="006C3718" w:rsidP="002D2DB9">
                            <w:pPr>
                              <w:rPr>
                                <w:sz w:val="20"/>
                              </w:rPr>
                            </w:pPr>
                          </w:p>
                          <w:p w:rsidR="006C3718" w:rsidRPr="00A67C9A" w:rsidRDefault="006C3718" w:rsidP="002D2DB9">
                            <w:pPr>
                              <w:rPr>
                                <w:sz w:val="20"/>
                              </w:rPr>
                            </w:pPr>
                            <w:r w:rsidRPr="00A67C9A">
                              <w:rPr>
                                <w:sz w:val="20"/>
                              </w:rPr>
                              <w:t>Sauf erreur de notre part, cette facture est toujours impayée et vous voudrez bien en effectuer le règlement dans les meilleurs délais, dans les conditions prévues au marché, sans préjudice des intérêts moratoires prévus contractuellement et de l’indemnité forfaitaire de 40 € pour frais de recouvrement</w:t>
                            </w:r>
                            <w:r w:rsidR="002D2DB9" w:rsidRPr="00A67C9A">
                              <w:rPr>
                                <w:sz w:val="20"/>
                              </w:rPr>
                              <w:t xml:space="preserve"> </w:t>
                            </w:r>
                            <w:r w:rsidRPr="00A67C9A">
                              <w:rPr>
                                <w:sz w:val="20"/>
                              </w:rPr>
                              <w:t>(2).</w:t>
                            </w:r>
                          </w:p>
                          <w:p w:rsidR="006C3718" w:rsidRPr="00A67C9A" w:rsidRDefault="006C3718" w:rsidP="002D2DB9">
                            <w:pPr>
                              <w:rPr>
                                <w:sz w:val="20"/>
                              </w:rPr>
                            </w:pPr>
                          </w:p>
                          <w:p w:rsidR="006C3718" w:rsidRPr="00A67C9A" w:rsidRDefault="006C3718" w:rsidP="002D2DB9">
                            <w:pPr>
                              <w:rPr>
                                <w:sz w:val="20"/>
                              </w:rPr>
                            </w:pPr>
                            <w:r w:rsidRPr="00A67C9A">
                              <w:rPr>
                                <w:sz w:val="20"/>
                              </w:rPr>
                              <w:t>Nous vous en remercions par avance, et vous prie d’agréer, Monsieur, l’expression de nos sentiments distingués.</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Signature</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(1) A choisir selon le cas</w:t>
                            </w:r>
                          </w:p>
                          <w:p w:rsidR="006C3718" w:rsidRPr="00A67C9A" w:rsidRDefault="006C3718" w:rsidP="006C3718">
                            <w:pPr>
                              <w:rPr>
                                <w:sz w:val="20"/>
                              </w:rPr>
                            </w:pPr>
                            <w:r w:rsidRPr="00A67C9A">
                              <w:rPr>
                                <w:sz w:val="20"/>
                              </w:rPr>
                              <w:t>(2) A ajouter si le maître d’ouvrage est un professionnel</w:t>
                            </w:r>
                          </w:p>
                          <w:p w:rsidR="006C3718" w:rsidRDefault="006C3718" w:rsidP="006C3718">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1.4pt;width:452.5pt;height:54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" fillcolor="white [3201]" strokeweight=".5pt">
                <v:textbox>
                  <w:txbxContent>
                    <w:p w:rsidR="006C3718" w:rsidRDefault="006C3718" w:rsidP="006C3718">
                      <w:pPr>
                        <w:jc w:val="center"/>
                        <w:rPr>
                          <w:b/>
                        </w:rPr>
                      </w:pPr>
                    </w:p>
                    <w:p w:rsidR="006C3718" w:rsidRPr="00A67C9A" w:rsidRDefault="008C2123" w:rsidP="006C3718">
                      <w:pPr>
                        <w:jc w:val="center"/>
                        <w:rPr>
                          <w:b/>
                          <w:sz w:val="20"/>
                        </w:rPr>
                      </w:pPr>
                      <w:r w:rsidRPr="00A67C9A">
                        <w:rPr>
                          <w:b/>
                          <w:sz w:val="20"/>
                        </w:rPr>
                        <w:t xml:space="preserve">MODELE DE </w:t>
                      </w:r>
                      <w:r w:rsidR="006C3718" w:rsidRPr="00A67C9A">
                        <w:rPr>
                          <w:b/>
                          <w:sz w:val="20"/>
                        </w:rPr>
                        <w:t>LETTRE DE RELANCE</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 xml:space="preserve">                                                                                </w:t>
                      </w:r>
                      <w:r w:rsidR="00A67C9A">
                        <w:rPr>
                          <w:sz w:val="20"/>
                        </w:rPr>
                        <w:t xml:space="preserve">      </w:t>
                      </w:r>
                      <w:r w:rsidRPr="00A67C9A">
                        <w:rPr>
                          <w:sz w:val="20"/>
                        </w:rPr>
                        <w:t>Monsieur … (maître d’ouvrage)</w:t>
                      </w:r>
                    </w:p>
                    <w:p w:rsidR="006C3718" w:rsidRPr="00A67C9A" w:rsidRDefault="006C3718" w:rsidP="006C3718">
                      <w:pPr>
                        <w:rPr>
                          <w:sz w:val="20"/>
                        </w:rPr>
                      </w:pPr>
                    </w:p>
                    <w:p w:rsidR="00A67C9A" w:rsidRPr="00A67C9A" w:rsidRDefault="00A67C9A" w:rsidP="006C3718">
                      <w:pPr>
                        <w:rPr>
                          <w:sz w:val="20"/>
                        </w:rPr>
                      </w:pPr>
                    </w:p>
                    <w:p w:rsidR="006C3718" w:rsidRPr="00A67C9A" w:rsidRDefault="006C3718" w:rsidP="006C3718">
                      <w:pPr>
                        <w:jc w:val="center"/>
                        <w:rPr>
                          <w:sz w:val="20"/>
                        </w:rPr>
                      </w:pPr>
                      <w:r w:rsidRPr="00A67C9A">
                        <w:rPr>
                          <w:sz w:val="20"/>
                        </w:rPr>
                        <w:t xml:space="preserve">                    </w:t>
                      </w:r>
                      <w:r w:rsidR="009F1CA5" w:rsidRPr="00A67C9A">
                        <w:rPr>
                          <w:sz w:val="20"/>
                        </w:rPr>
                        <w:t xml:space="preserve">    </w:t>
                      </w:r>
                      <w:r w:rsidRPr="00A67C9A">
                        <w:rPr>
                          <w:sz w:val="20"/>
                        </w:rPr>
                        <w:t xml:space="preserve"> Le …</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b/>
                          <w:sz w:val="20"/>
                        </w:rPr>
                      </w:pPr>
                      <w:r w:rsidRPr="00A67C9A">
                        <w:rPr>
                          <w:b/>
                          <w:sz w:val="20"/>
                        </w:rPr>
                        <w:t>Lettre recommandée avec accusé de réception</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Objet : Facture n°……………</w:t>
                      </w:r>
                    </w:p>
                    <w:p w:rsidR="006C3718" w:rsidRPr="00A67C9A" w:rsidRDefault="006C3718" w:rsidP="006C3718">
                      <w:pPr>
                        <w:rPr>
                          <w:sz w:val="20"/>
                        </w:rPr>
                      </w:pPr>
                      <w:r w:rsidRPr="00A67C9A">
                        <w:rPr>
                          <w:sz w:val="20"/>
                        </w:rPr>
                        <w:t>Chantier : ……………..</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Monsieur,</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2D2DB9">
                      <w:pPr>
                        <w:rPr>
                          <w:sz w:val="20"/>
                        </w:rPr>
                      </w:pPr>
                      <w:r w:rsidRPr="00A67C9A">
                        <w:rPr>
                          <w:sz w:val="20"/>
                        </w:rPr>
                        <w:t>Vous avez reçu une facture datée du … s’élevant à … sous le n° …. relative à une situation de travaux qui vous a été adressée directement par notre entreprise ou par l’architecte et dûment vérifiée par lui (1).</w:t>
                      </w:r>
                    </w:p>
                    <w:p w:rsidR="006C3718" w:rsidRPr="00A67C9A" w:rsidRDefault="006C3718" w:rsidP="002D2DB9">
                      <w:pPr>
                        <w:rPr>
                          <w:sz w:val="20"/>
                        </w:rPr>
                      </w:pPr>
                    </w:p>
                    <w:p w:rsidR="006C3718" w:rsidRPr="00A67C9A" w:rsidRDefault="006C3718" w:rsidP="002D2DB9">
                      <w:pPr>
                        <w:rPr>
                          <w:sz w:val="20"/>
                        </w:rPr>
                      </w:pPr>
                      <w:r w:rsidRPr="00A67C9A">
                        <w:rPr>
                          <w:sz w:val="20"/>
                        </w:rPr>
                        <w:t>Sauf erreur de notre part, cette facture est toujours impayée et vous voudrez bien en effectuer le règlement dans les meilleurs délais, dans les conditions prévues au marché, sans préjudice des intérêts moratoires prévus contractuellement et de l’indemnité forfaitaire de 40 € pour frais de recouvrement</w:t>
                      </w:r>
                      <w:r w:rsidR="002D2DB9" w:rsidRPr="00A67C9A">
                        <w:rPr>
                          <w:sz w:val="20"/>
                        </w:rPr>
                        <w:t xml:space="preserve"> </w:t>
                      </w:r>
                      <w:r w:rsidRPr="00A67C9A">
                        <w:rPr>
                          <w:sz w:val="20"/>
                        </w:rPr>
                        <w:t>(2).</w:t>
                      </w:r>
                    </w:p>
                    <w:p w:rsidR="006C3718" w:rsidRPr="00A67C9A" w:rsidRDefault="006C3718" w:rsidP="002D2DB9">
                      <w:pPr>
                        <w:rPr>
                          <w:sz w:val="20"/>
                        </w:rPr>
                      </w:pPr>
                    </w:p>
                    <w:p w:rsidR="006C3718" w:rsidRPr="00A67C9A" w:rsidRDefault="006C3718" w:rsidP="002D2DB9">
                      <w:pPr>
                        <w:rPr>
                          <w:sz w:val="20"/>
                        </w:rPr>
                      </w:pPr>
                      <w:r w:rsidRPr="00A67C9A">
                        <w:rPr>
                          <w:sz w:val="20"/>
                        </w:rPr>
                        <w:t>Nous vous en remercions par avance, et vous prie d’agréer, Monsieur, l’expression de nos sentiments distingués.</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Signature</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(1) A choisir selon le cas</w:t>
                      </w:r>
                    </w:p>
                    <w:p w:rsidR="006C3718" w:rsidRPr="00A67C9A" w:rsidRDefault="006C3718" w:rsidP="006C3718">
                      <w:pPr>
                        <w:rPr>
                          <w:sz w:val="20"/>
                        </w:rPr>
                      </w:pPr>
                      <w:r w:rsidRPr="00A67C9A">
                        <w:rPr>
                          <w:sz w:val="20"/>
                        </w:rPr>
                        <w:t>(2) A ajouter si le maître d’ouvrage est un professionnel</w:t>
                      </w:r>
                    </w:p>
                    <w:p w:rsidR="006C3718" w:rsidRDefault="006C3718" w:rsidP="006C3718">
                      <w:r>
                        <w:t> </w:t>
                      </w:r>
                    </w:p>
                  </w:txbxContent>
                </v:textbox>
                <w10:wrap anchorx="margin"/>
              </v:shape>
            </w:pict>
          </mc:Fallback>
        </mc:AlternateContent>
      </w:r>
    </w:p>
    <w:p w:rsidR="006C3718" w:rsidRDefault="006C3718" w:rsidP="00A96567">
      <w:pPr>
        <w:jc w:val="both"/>
      </w:pPr>
    </w:p>
    <w:p w:rsidR="006C3718" w:rsidRDefault="006C3718" w:rsidP="00A96567">
      <w:pPr>
        <w:jc w:val="both"/>
      </w:pPr>
    </w:p>
    <w:p w:rsidR="006C3718" w:rsidRDefault="006C3718" w:rsidP="00A96567">
      <w:pPr>
        <w:jc w:val="both"/>
      </w:pPr>
    </w:p>
    <w:p w:rsidR="006C3718" w:rsidRDefault="006C3718" w:rsidP="00A96567">
      <w:pPr>
        <w:jc w:val="both"/>
      </w:pPr>
    </w:p>
    <w:p w:rsidR="006C3718" w:rsidRDefault="006C3718"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A67C9A" w:rsidRDefault="00A67C9A" w:rsidP="007169A7">
      <w:pPr>
        <w:jc w:val="center"/>
        <w:rPr>
          <w:b/>
          <w:u w:val="single"/>
        </w:rPr>
      </w:pPr>
    </w:p>
    <w:p w:rsidR="00A67C9A" w:rsidRDefault="00A67C9A" w:rsidP="007169A7">
      <w:pPr>
        <w:jc w:val="center"/>
        <w:rPr>
          <w:b/>
          <w:u w:val="single"/>
        </w:rPr>
      </w:pPr>
    </w:p>
    <w:p w:rsidR="007D47C2" w:rsidRDefault="007D47C2">
      <w:pPr>
        <w:rPr>
          <w:b/>
          <w:u w:val="single"/>
        </w:rPr>
      </w:pPr>
      <w:r>
        <w:rPr>
          <w:b/>
          <w:u w:val="single"/>
        </w:rPr>
        <w:br w:type="page"/>
      </w:r>
    </w:p>
    <w:p w:rsidR="007169A7" w:rsidRDefault="007169A7" w:rsidP="007169A7">
      <w:pPr>
        <w:jc w:val="center"/>
        <w:rPr>
          <w:b/>
          <w:u w:val="single"/>
        </w:rPr>
      </w:pPr>
      <w:r w:rsidRPr="007169A7">
        <w:rPr>
          <w:b/>
          <w:u w:val="single"/>
        </w:rPr>
        <w:t xml:space="preserve">ANNEXE </w:t>
      </w:r>
      <w:r w:rsidR="00D9398A">
        <w:rPr>
          <w:b/>
          <w:u w:val="single"/>
        </w:rPr>
        <w:t>N°</w:t>
      </w:r>
      <w:r w:rsidRPr="007169A7">
        <w:rPr>
          <w:b/>
          <w:u w:val="single"/>
        </w:rPr>
        <w:t>2</w:t>
      </w:r>
    </w:p>
    <w:p w:rsidR="007169A7" w:rsidRDefault="007169A7" w:rsidP="007169A7">
      <w:pPr>
        <w:rPr>
          <w:b/>
          <w:u w:val="single"/>
        </w:rPr>
      </w:pPr>
      <w:bookmarkStart w:id="0" w:name="_GoBack"/>
      <w:bookmarkEnd w:id="0"/>
    </w:p>
    <w:p w:rsidR="00E7078E" w:rsidRDefault="00E7078E" w:rsidP="007169A7">
      <w:pPr>
        <w:rPr>
          <w:b/>
          <w:u w:val="single"/>
        </w:rPr>
      </w:pPr>
      <w:r>
        <w:rPr>
          <w:b/>
          <w:noProof/>
          <w:u w:val="single"/>
          <w:lang w:eastAsia="fr-FR"/>
        </w:rPr>
        <mc:AlternateContent>
          <mc:Choice Requires="wps">
            <w:drawing>
              <wp:anchor distT="0" distB="0" distL="114300" distR="114300" simplePos="0" relativeHeight="251660288" behindDoc="0" locked="0" layoutInCell="1" allowOverlap="1">
                <wp:simplePos x="0" y="0"/>
                <wp:positionH relativeFrom="margin">
                  <wp:posOffset>-88900</wp:posOffset>
                </wp:positionH>
                <wp:positionV relativeFrom="paragraph">
                  <wp:posOffset>166576</wp:posOffset>
                </wp:positionV>
                <wp:extent cx="5835650" cy="7073900"/>
                <wp:effectExtent l="0" t="0" r="12700" b="12700"/>
                <wp:wrapNone/>
                <wp:docPr id="2" name="Zone de texte 2"/>
                <wp:cNvGraphicFramePr/>
                <a:graphic xmlns:a="http://schemas.openxmlformats.org/drawingml/2006/main">
                  <a:graphicData uri="http://schemas.microsoft.com/office/word/2010/wordprocessingShape">
                    <wps:wsp>
                      <wps:cNvSpPr txBox="1"/>
                      <wps:spPr>
                        <a:xfrm>
                          <a:off x="0" y="0"/>
                          <a:ext cx="5835650" cy="7073900"/>
                        </a:xfrm>
                        <a:prstGeom prst="rect">
                          <a:avLst/>
                        </a:prstGeom>
                        <a:solidFill>
                          <a:schemeClr val="lt1"/>
                        </a:solidFill>
                        <a:ln w="6350">
                          <a:solidFill>
                            <a:prstClr val="black"/>
                          </a:solidFill>
                        </a:ln>
                      </wps:spPr>
                      <wps:txbx>
                        <w:txbxContent>
                          <w:p w:rsidR="007169A7" w:rsidRDefault="007169A7" w:rsidP="007169A7">
                            <w:pPr>
                              <w:jc w:val="center"/>
                              <w:rPr>
                                <w:b/>
                                <w:u w:val="single"/>
                              </w:rPr>
                            </w:pPr>
                          </w:p>
                          <w:p w:rsidR="007169A7" w:rsidRDefault="008C2123" w:rsidP="007169A7">
                            <w:pPr>
                              <w:jc w:val="center"/>
                              <w:rPr>
                                <w:b/>
                                <w:u w:val="single"/>
                              </w:rPr>
                            </w:pPr>
                            <w:r>
                              <w:rPr>
                                <w:b/>
                                <w:u w:val="single"/>
                              </w:rPr>
                              <w:t xml:space="preserve">MODELE DE </w:t>
                            </w:r>
                            <w:r w:rsidR="007169A7" w:rsidRPr="007169A7">
                              <w:rPr>
                                <w:b/>
                                <w:u w:val="single"/>
                              </w:rPr>
                              <w:t>MISE EN DEMEURE</w:t>
                            </w:r>
                            <w:r>
                              <w:rPr>
                                <w:b/>
                                <w:u w:val="single"/>
                              </w:rPr>
                              <w:t xml:space="preserve"> DE PAYER</w:t>
                            </w:r>
                          </w:p>
                          <w:p w:rsidR="00E7078E" w:rsidRPr="00E7078E" w:rsidRDefault="00E7078E" w:rsidP="007169A7">
                            <w:pPr>
                              <w:jc w:val="center"/>
                              <w:rPr>
                                <w:b/>
                              </w:rPr>
                            </w:pPr>
                            <w:r w:rsidRPr="00E7078E">
                              <w:rPr>
                                <w:b/>
                              </w:rPr>
                              <w:t>(Client non professionnel)</w:t>
                            </w:r>
                          </w:p>
                          <w:p w:rsidR="007169A7" w:rsidRDefault="007169A7" w:rsidP="007169A7"/>
                          <w:p w:rsidR="007169A7" w:rsidRDefault="007169A7" w:rsidP="007169A7"/>
                          <w:p w:rsidR="007169A7" w:rsidRDefault="007169A7" w:rsidP="007169A7"/>
                          <w:p w:rsidR="007169A7" w:rsidRDefault="007169A7" w:rsidP="007169A7"/>
                          <w:p w:rsidR="007169A7" w:rsidRDefault="007169A7" w:rsidP="007169A7"/>
                          <w:p w:rsidR="007169A7" w:rsidRDefault="007169A7" w:rsidP="007169A7">
                            <w:r>
                              <w:t xml:space="preserve">                                                                                  Monsieur … (client non professionnel)</w:t>
                            </w:r>
                          </w:p>
                          <w:p w:rsidR="007169A7" w:rsidRDefault="007169A7" w:rsidP="007169A7"/>
                          <w:p w:rsidR="007169A7" w:rsidRDefault="007169A7" w:rsidP="007169A7"/>
                          <w:p w:rsidR="007169A7" w:rsidRDefault="007169A7" w:rsidP="007169A7">
                            <w:r>
                              <w:t xml:space="preserve">                                                                                  Le …</w:t>
                            </w:r>
                          </w:p>
                          <w:p w:rsidR="007169A7" w:rsidRDefault="007169A7" w:rsidP="007169A7"/>
                          <w:p w:rsidR="007169A7" w:rsidRDefault="007169A7" w:rsidP="007169A7"/>
                          <w:p w:rsidR="007169A7" w:rsidRDefault="007169A7" w:rsidP="007169A7">
                            <w:r>
                              <w:t>Lettre recommandée avec accusé de réception</w:t>
                            </w:r>
                          </w:p>
                          <w:p w:rsidR="007169A7" w:rsidRDefault="007169A7" w:rsidP="007169A7"/>
                          <w:p w:rsidR="007169A7" w:rsidRDefault="007169A7" w:rsidP="007169A7"/>
                          <w:p w:rsidR="007169A7" w:rsidRDefault="007169A7" w:rsidP="007169A7">
                            <w:r>
                              <w:t>Objet : Facture n°……………</w:t>
                            </w:r>
                          </w:p>
                          <w:p w:rsidR="007169A7" w:rsidRDefault="007169A7" w:rsidP="007169A7">
                            <w:r>
                              <w:t>Chantier : ……………..</w:t>
                            </w:r>
                          </w:p>
                          <w:p w:rsidR="007169A7" w:rsidRDefault="007169A7" w:rsidP="007169A7"/>
                          <w:p w:rsidR="007169A7" w:rsidRDefault="007169A7" w:rsidP="007169A7"/>
                          <w:p w:rsidR="007169A7" w:rsidRDefault="007169A7" w:rsidP="007169A7">
                            <w:r>
                              <w:t>Monsieur,</w:t>
                            </w:r>
                          </w:p>
                          <w:p w:rsidR="007169A7" w:rsidRDefault="007169A7" w:rsidP="007169A7"/>
                          <w:p w:rsidR="007169A7" w:rsidRDefault="007169A7" w:rsidP="007169A7">
                            <w:r>
                              <w:t>Par lettre du …, nous vous avons réclamé le règlement de notre facture n° … datée du …….. concernant les travaux de ……………………….. d’un montant de ………………. € TTC.</w:t>
                            </w:r>
                          </w:p>
                          <w:p w:rsidR="007169A7" w:rsidRDefault="007169A7" w:rsidP="007169A7"/>
                          <w:p w:rsidR="007169A7" w:rsidRDefault="007169A7" w:rsidP="007169A7">
                            <w:r>
                              <w:t>Malgré ce rappel, et en l’absence de contestation de votre part, nous constatons qu’aucun règlement ne nous est parvenu.</w:t>
                            </w:r>
                          </w:p>
                          <w:p w:rsidR="007169A7" w:rsidRDefault="007169A7" w:rsidP="007169A7"/>
                          <w:p w:rsidR="007169A7" w:rsidRDefault="007169A7" w:rsidP="007169A7">
                            <w:r>
                              <w:t xml:space="preserve">En conséquence, nous vous mettons en demeure de vous acquitter de votre dette en réglant sous …  jours le montant de notre facture. </w:t>
                            </w:r>
                          </w:p>
                          <w:p w:rsidR="007169A7" w:rsidRDefault="007169A7" w:rsidP="007169A7"/>
                          <w:p w:rsidR="007169A7" w:rsidRDefault="007169A7" w:rsidP="007169A7">
                            <w:r>
                              <w:t>A défaut, votre dossier fera l’objet d’un recouvrement par justice, sans préjudice des intérêts moratoires prévus contractuellement et nous serons contraints d’arrêter les travaux au titre de l’exception d’inexécution.</w:t>
                            </w:r>
                          </w:p>
                          <w:p w:rsidR="007169A7" w:rsidRDefault="007169A7" w:rsidP="007169A7"/>
                          <w:p w:rsidR="007169A7" w:rsidRDefault="007169A7" w:rsidP="007169A7">
                            <w:r>
                              <w:t>Nous vous prions d’agréer, Monsieur, l’expression de nos sentiments distingués.</w:t>
                            </w:r>
                          </w:p>
                          <w:p w:rsidR="007169A7" w:rsidRDefault="007169A7" w:rsidP="007169A7"/>
                          <w:p w:rsidR="007169A7" w:rsidRDefault="007169A7" w:rsidP="007169A7"/>
                          <w:p w:rsidR="007169A7" w:rsidRDefault="007169A7" w:rsidP="007169A7">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 o:spid="_x0000_s1027" type="#_x0000_t202" style="position:absolute;margin-left:-7pt;margin-top:13.1pt;width:459.5pt;height:557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" fillcolor="white [3201]" strokeweight=".5pt">
                <v:textbox>
                  <w:txbxContent>
                    <w:p w:rsidR="007169A7" w:rsidRDefault="007169A7" w:rsidP="007169A7">
                      <w:pPr>
                        <w:jc w:val="center"/>
                        <w:rPr>
                          <w:b/>
                          <w:u w:val="single"/>
                        </w:rPr>
                      </w:pPr>
                    </w:p>
                    <w:p w:rsidR="007169A7" w:rsidRDefault="008C2123" w:rsidP="007169A7">
                      <w:pPr>
                        <w:jc w:val="center"/>
                        <w:rPr>
                          <w:b/>
                          <w:u w:val="single"/>
                        </w:rPr>
                      </w:pPr>
                      <w:r>
                        <w:rPr>
                          <w:b/>
                          <w:u w:val="single"/>
                        </w:rPr>
                        <w:t xml:space="preserve">MODELE DE </w:t>
                      </w:r>
                      <w:r w:rsidR="007169A7" w:rsidRPr="007169A7">
                        <w:rPr>
                          <w:b/>
                          <w:u w:val="single"/>
                        </w:rPr>
                        <w:t>MISE EN DEMEURE</w:t>
                      </w:r>
                      <w:r>
                        <w:rPr>
                          <w:b/>
                          <w:u w:val="single"/>
                        </w:rPr>
                        <w:t xml:space="preserve"> DE PAYER</w:t>
                      </w:r>
                    </w:p>
                    <w:p w:rsidR="00E7078E" w:rsidRPr="00E7078E" w:rsidRDefault="00E7078E" w:rsidP="007169A7">
                      <w:pPr>
                        <w:jc w:val="center"/>
                        <w:rPr>
                          <w:b/>
                        </w:rPr>
                      </w:pPr>
                      <w:r w:rsidRPr="00E7078E">
                        <w:rPr>
                          <w:b/>
                        </w:rPr>
                        <w:t>(Client non professionnel)</w:t>
                      </w:r>
                    </w:p>
                    <w:p w:rsidR="007169A7" w:rsidRDefault="007169A7" w:rsidP="007169A7"/>
                    <w:p w:rsidR="007169A7" w:rsidRDefault="007169A7" w:rsidP="007169A7"/>
                    <w:p w:rsidR="007169A7" w:rsidRDefault="007169A7" w:rsidP="007169A7"/>
                    <w:p w:rsidR="007169A7" w:rsidRDefault="007169A7" w:rsidP="007169A7"/>
                    <w:p w:rsidR="007169A7" w:rsidRDefault="007169A7" w:rsidP="007169A7"/>
                    <w:p w:rsidR="007169A7" w:rsidRDefault="007169A7" w:rsidP="007169A7">
                      <w:r>
                        <w:t xml:space="preserve">                                                                                  Monsieur … (client non professionnel)</w:t>
                      </w:r>
                    </w:p>
                    <w:p w:rsidR="007169A7" w:rsidRDefault="007169A7" w:rsidP="007169A7"/>
                    <w:p w:rsidR="007169A7" w:rsidRDefault="007169A7" w:rsidP="007169A7"/>
                    <w:p w:rsidR="007169A7" w:rsidRDefault="007169A7" w:rsidP="007169A7">
                      <w:r>
                        <w:t xml:space="preserve">                                                                                  Le …</w:t>
                      </w:r>
                    </w:p>
                    <w:p w:rsidR="007169A7" w:rsidRDefault="007169A7" w:rsidP="007169A7"/>
                    <w:p w:rsidR="007169A7" w:rsidRDefault="007169A7" w:rsidP="007169A7"/>
                    <w:p w:rsidR="007169A7" w:rsidRDefault="007169A7" w:rsidP="007169A7">
                      <w:r>
                        <w:t>Lettre recommandée avec accusé de réception</w:t>
                      </w:r>
                    </w:p>
                    <w:p w:rsidR="007169A7" w:rsidRDefault="007169A7" w:rsidP="007169A7"/>
                    <w:p w:rsidR="007169A7" w:rsidRDefault="007169A7" w:rsidP="007169A7"/>
                    <w:p w:rsidR="007169A7" w:rsidRDefault="007169A7" w:rsidP="007169A7">
                      <w:r>
                        <w:t>Objet : Facture n°……………</w:t>
                      </w:r>
                    </w:p>
                    <w:p w:rsidR="007169A7" w:rsidRDefault="007169A7" w:rsidP="007169A7">
                      <w:r>
                        <w:t>Chantier : ……………..</w:t>
                      </w:r>
                    </w:p>
                    <w:p w:rsidR="007169A7" w:rsidRDefault="007169A7" w:rsidP="007169A7"/>
                    <w:p w:rsidR="007169A7" w:rsidRDefault="007169A7" w:rsidP="007169A7"/>
                    <w:p w:rsidR="007169A7" w:rsidRDefault="007169A7" w:rsidP="007169A7">
                      <w:r>
                        <w:t>Monsieur,</w:t>
                      </w:r>
                    </w:p>
                    <w:p w:rsidR="007169A7" w:rsidRDefault="007169A7" w:rsidP="007169A7"/>
                    <w:p w:rsidR="007169A7" w:rsidRDefault="007169A7" w:rsidP="007169A7">
                      <w:r>
                        <w:t>Par lettre du …, nous vous avons réclamé le règlement de notre facture n° … datée du …….. concernant les travaux de ……………………….. d’un montant de ………………. € TTC.</w:t>
                      </w:r>
                    </w:p>
                    <w:p w:rsidR="007169A7" w:rsidRDefault="007169A7" w:rsidP="007169A7"/>
                    <w:p w:rsidR="007169A7" w:rsidRDefault="007169A7" w:rsidP="007169A7">
                      <w:r>
                        <w:t>Malgré ce rappel, et en l’absence de contestation de votre part, nous constatons qu’aucun règlement ne nous est parvenu.</w:t>
                      </w:r>
                    </w:p>
                    <w:p w:rsidR="007169A7" w:rsidRDefault="007169A7" w:rsidP="007169A7"/>
                    <w:p w:rsidR="007169A7" w:rsidRDefault="007169A7" w:rsidP="007169A7">
                      <w:r>
                        <w:t xml:space="preserve">En conséquence, nous vous mettons en demeure de vous acquitter de votre dette en réglant sous …  jours le montant de notre facture. </w:t>
                      </w:r>
                    </w:p>
                    <w:p w:rsidR="007169A7" w:rsidRDefault="007169A7" w:rsidP="007169A7"/>
                    <w:p w:rsidR="007169A7" w:rsidRDefault="007169A7" w:rsidP="007169A7">
                      <w:r>
                        <w:t>A défaut, votre dossier fera l’objet d’un recouvrement par justice, sans préjudice des intérêts moratoires prévus contractuellement et nous serons contraints d’arrêter les travaux au titre de l’exception d’inexécution.</w:t>
                      </w:r>
                    </w:p>
                    <w:p w:rsidR="007169A7" w:rsidRDefault="007169A7" w:rsidP="007169A7"/>
                    <w:p w:rsidR="007169A7" w:rsidRDefault="007169A7" w:rsidP="007169A7">
                      <w:r>
                        <w:t>Nous vous prions d’agréer, Monsieur, l’expression de nos sentiments distingués.</w:t>
                      </w:r>
                    </w:p>
                    <w:p w:rsidR="007169A7" w:rsidRDefault="007169A7" w:rsidP="007169A7"/>
                    <w:p w:rsidR="007169A7" w:rsidRDefault="007169A7" w:rsidP="007169A7"/>
                    <w:p w:rsidR="007169A7" w:rsidRDefault="007169A7" w:rsidP="007169A7">
                      <w:r>
                        <w:t>Signature</w:t>
                      </w:r>
                    </w:p>
                  </w:txbxContent>
                </v:textbox>
                <w10:wrap anchorx="margin"/>
              </v:shape>
            </w:pict>
          </mc:Fallback>
        </mc:AlternateContent>
      </w: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7D47C2" w:rsidRDefault="007D47C2">
      <w:pPr>
        <w:rPr>
          <w:b/>
          <w:u w:val="single"/>
        </w:rPr>
      </w:pPr>
      <w:r>
        <w:rPr>
          <w:b/>
          <w:u w:val="single"/>
        </w:rPr>
        <w:br w:type="page"/>
      </w:r>
    </w:p>
    <w:p w:rsidR="00E7078E" w:rsidRDefault="00E7078E" w:rsidP="00E7078E">
      <w:pPr>
        <w:jc w:val="center"/>
        <w:rPr>
          <w:b/>
          <w:u w:val="single"/>
        </w:rPr>
      </w:pPr>
      <w:r>
        <w:rPr>
          <w:b/>
          <w:u w:val="single"/>
        </w:rPr>
        <w:t xml:space="preserve">ANNEXE </w:t>
      </w:r>
      <w:r w:rsidR="00A67C9A">
        <w:rPr>
          <w:b/>
          <w:u w:val="single"/>
        </w:rPr>
        <w:t>N°</w:t>
      </w:r>
      <w:r w:rsidR="007D47C2">
        <w:rPr>
          <w:b/>
          <w:u w:val="single"/>
        </w:rPr>
        <w:t>3</w:t>
      </w:r>
    </w:p>
    <w:p w:rsidR="00E7078E" w:rsidRDefault="00E7078E" w:rsidP="00E24060">
      <w:pPr>
        <w:jc w:val="center"/>
        <w:rPr>
          <w:b/>
        </w:rPr>
      </w:pPr>
      <w:r>
        <w:rPr>
          <w:b/>
        </w:rPr>
        <w:t xml:space="preserve"> </w:t>
      </w:r>
    </w:p>
    <w:p w:rsidR="00E7078E" w:rsidRDefault="00AD433F" w:rsidP="00E7078E">
      <w:pPr>
        <w:jc w:val="center"/>
        <w:rPr>
          <w:b/>
        </w:rPr>
      </w:pPr>
      <w:r>
        <w:rPr>
          <w:b/>
          <w:noProof/>
          <w:u w:val="single"/>
          <w:lang w:eastAsia="fr-FR"/>
        </w:rPr>
        <mc:AlternateContent>
          <mc:Choice Requires="wps">
            <w:drawing>
              <wp:anchor distT="0" distB="0" distL="114300" distR="114300" simplePos="0" relativeHeight="251661312" behindDoc="0" locked="0" layoutInCell="1" allowOverlap="1">
                <wp:simplePos x="0" y="0"/>
                <wp:positionH relativeFrom="margin">
                  <wp:posOffset>-246380</wp:posOffset>
                </wp:positionH>
                <wp:positionV relativeFrom="paragraph">
                  <wp:posOffset>133985</wp:posOffset>
                </wp:positionV>
                <wp:extent cx="6223000" cy="7524750"/>
                <wp:effectExtent l="0" t="0" r="25400" b="19050"/>
                <wp:wrapNone/>
                <wp:docPr id="3" name="Zone de texte 3"/>
                <wp:cNvGraphicFramePr/>
                <a:graphic xmlns:a="http://schemas.openxmlformats.org/drawingml/2006/main">
                  <a:graphicData uri="http://schemas.microsoft.com/office/word/2010/wordprocessingShape">
                    <wps:wsp>
                      <wps:cNvSpPr txBox="1"/>
                      <wps:spPr>
                        <a:xfrm>
                          <a:off x="0" y="0"/>
                          <a:ext cx="6223000" cy="7524750"/>
                        </a:xfrm>
                        <a:prstGeom prst="rect">
                          <a:avLst/>
                        </a:prstGeom>
                        <a:solidFill>
                          <a:schemeClr val="lt1"/>
                        </a:solidFill>
                        <a:ln w="6350">
                          <a:solidFill>
                            <a:prstClr val="black"/>
                          </a:solidFill>
                        </a:ln>
                      </wps:spPr>
                      <wps:txbx>
                        <w:txbxContent>
                          <w:p w:rsidR="00E24060" w:rsidRPr="00E7078E" w:rsidRDefault="00E24060" w:rsidP="00E24060">
                            <w:pPr>
                              <w:jc w:val="center"/>
                              <w:rPr>
                                <w:b/>
                              </w:rPr>
                            </w:pPr>
                            <w:r w:rsidRPr="00E7078E">
                              <w:rPr>
                                <w:b/>
                              </w:rPr>
                              <w:t>MODELE DE MISE EN DEMEURE DE PAYER</w:t>
                            </w:r>
                          </w:p>
                          <w:p w:rsidR="00E24060" w:rsidRDefault="00E24060" w:rsidP="00E24060">
                            <w:pPr>
                              <w:jc w:val="center"/>
                              <w:rPr>
                                <w:b/>
                              </w:rPr>
                            </w:pPr>
                            <w:r>
                              <w:rPr>
                                <w:b/>
                              </w:rPr>
                              <w:t>(Client</w:t>
                            </w:r>
                            <w:r w:rsidRPr="00E7078E">
                              <w:rPr>
                                <w:b/>
                              </w:rPr>
                              <w:t xml:space="preserve"> professionnel)</w:t>
                            </w:r>
                          </w:p>
                          <w:p w:rsidR="00E7078E" w:rsidRDefault="00E7078E" w:rsidP="00AD433F"/>
                          <w:p w:rsidR="00E24060" w:rsidRDefault="00E24060" w:rsidP="00AD433F"/>
                          <w:p w:rsidR="00E24060" w:rsidRDefault="00E24060" w:rsidP="00AD433F"/>
                          <w:p w:rsidR="00E7078E" w:rsidRPr="00E24060" w:rsidRDefault="00E7078E" w:rsidP="00E7078E">
                            <w:pPr>
                              <w:jc w:val="center"/>
                              <w:rPr>
                                <w:sz w:val="20"/>
                              </w:rPr>
                            </w:pPr>
                            <w:r w:rsidRPr="00E24060">
                              <w:rPr>
                                <w:sz w:val="20"/>
                              </w:rPr>
                              <w:t xml:space="preserve">                                  </w:t>
                            </w:r>
                            <w:r w:rsidR="00AD433F" w:rsidRPr="00E24060">
                              <w:rPr>
                                <w:sz w:val="20"/>
                              </w:rPr>
                              <w:t xml:space="preserve">                               </w:t>
                            </w:r>
                            <w:r w:rsidRPr="00E24060">
                              <w:rPr>
                                <w:sz w:val="20"/>
                              </w:rPr>
                              <w:t>M……………….. (maître de l’ouvrage)</w:t>
                            </w:r>
                          </w:p>
                          <w:p w:rsidR="00E7078E" w:rsidRPr="00E24060" w:rsidRDefault="00E7078E" w:rsidP="00E7078E">
                            <w:pPr>
                              <w:rPr>
                                <w:sz w:val="20"/>
                              </w:rPr>
                            </w:pPr>
                            <w:r w:rsidRPr="00E24060">
                              <w:rPr>
                                <w:sz w:val="20"/>
                              </w:rPr>
                              <w:t xml:space="preserve">                        </w:t>
                            </w:r>
                            <w:r w:rsidR="00AD433F" w:rsidRPr="00E24060">
                              <w:rPr>
                                <w:sz w:val="20"/>
                              </w:rPr>
                              <w:t xml:space="preserve">                                                     </w:t>
                            </w:r>
                            <w:r w:rsidR="00E24060">
                              <w:rPr>
                                <w:sz w:val="20"/>
                              </w:rPr>
                              <w:t xml:space="preserve">        </w:t>
                            </w:r>
                            <w:r w:rsidR="00AD433F" w:rsidRPr="00E24060">
                              <w:rPr>
                                <w:sz w:val="20"/>
                              </w:rPr>
                              <w:t xml:space="preserve">   …………………………………………...</w:t>
                            </w:r>
                          </w:p>
                          <w:p w:rsidR="00E7078E" w:rsidRPr="00E24060" w:rsidRDefault="00E7078E" w:rsidP="00E7078E">
                            <w:pPr>
                              <w:rPr>
                                <w:sz w:val="20"/>
                              </w:rPr>
                            </w:pPr>
                          </w:p>
                          <w:p w:rsidR="00E24060" w:rsidRDefault="00E7078E" w:rsidP="00E7078E">
                            <w:pPr>
                              <w:rPr>
                                <w:sz w:val="20"/>
                              </w:rPr>
                            </w:pPr>
                            <w:r w:rsidRPr="00E24060">
                              <w:rPr>
                                <w:sz w:val="20"/>
                              </w:rPr>
                              <w:t xml:space="preserve">                                                                               </w:t>
                            </w:r>
                            <w:r w:rsidR="00E24060">
                              <w:rPr>
                                <w:sz w:val="20"/>
                              </w:rPr>
                              <w:t xml:space="preserve"> </w:t>
                            </w:r>
                          </w:p>
                          <w:p w:rsidR="00E7078E" w:rsidRPr="00E24060" w:rsidRDefault="00E24060" w:rsidP="00E7078E">
                            <w:pPr>
                              <w:rPr>
                                <w:sz w:val="20"/>
                              </w:rPr>
                            </w:pPr>
                            <w:r>
                              <w:rPr>
                                <w:sz w:val="20"/>
                              </w:rPr>
                              <w:t xml:space="preserve">                                                                                       </w:t>
                            </w:r>
                            <w:r w:rsidR="00E7078E" w:rsidRPr="00E24060">
                              <w:rPr>
                                <w:sz w:val="20"/>
                              </w:rPr>
                              <w:t xml:space="preserve"> Le ……………………………</w:t>
                            </w:r>
                          </w:p>
                          <w:p w:rsidR="00E7078E" w:rsidRPr="00E24060" w:rsidRDefault="00E7078E" w:rsidP="00E7078E">
                            <w:pPr>
                              <w:rPr>
                                <w:sz w:val="20"/>
                              </w:rPr>
                            </w:pPr>
                          </w:p>
                          <w:p w:rsidR="00E7078E" w:rsidRPr="00E24060" w:rsidRDefault="00AD433F" w:rsidP="00E24060">
                            <w:pPr>
                              <w:jc w:val="both"/>
                              <w:rPr>
                                <w:b/>
                                <w:sz w:val="20"/>
                              </w:rPr>
                            </w:pPr>
                            <w:r w:rsidRPr="00E24060">
                              <w:rPr>
                                <w:b/>
                                <w:sz w:val="20"/>
                              </w:rPr>
                              <w:t>Lettre recommandée avec accusé de réception</w:t>
                            </w:r>
                          </w:p>
                          <w:p w:rsidR="00AD433F" w:rsidRPr="00E24060" w:rsidRDefault="00AD433F" w:rsidP="00E24060">
                            <w:pPr>
                              <w:jc w:val="both"/>
                              <w:rPr>
                                <w:sz w:val="20"/>
                              </w:rPr>
                            </w:pPr>
                          </w:p>
                          <w:p w:rsidR="00E7078E" w:rsidRPr="00E24060" w:rsidRDefault="00E7078E" w:rsidP="00E24060">
                            <w:pPr>
                              <w:jc w:val="both"/>
                              <w:rPr>
                                <w:sz w:val="20"/>
                              </w:rPr>
                            </w:pPr>
                            <w:r w:rsidRPr="00E24060">
                              <w:rPr>
                                <w:sz w:val="20"/>
                              </w:rPr>
                              <w:t>Objet : Mettre en demeure le client qui ne resp</w:t>
                            </w:r>
                            <w:r w:rsidR="00E24060">
                              <w:rPr>
                                <w:sz w:val="20"/>
                              </w:rPr>
                              <w:t xml:space="preserve">ecte pas les délais de paiement </w:t>
                            </w:r>
                            <w:r w:rsidRPr="00E24060">
                              <w:rPr>
                                <w:sz w:val="20"/>
                              </w:rPr>
                              <w:t>et annoncer la suspension des travaux dans le délai de 15 jours</w:t>
                            </w:r>
                          </w:p>
                          <w:p w:rsidR="00E7078E" w:rsidRPr="00E24060" w:rsidRDefault="00E7078E" w:rsidP="00E24060">
                            <w:pPr>
                              <w:jc w:val="both"/>
                              <w:rPr>
                                <w:sz w:val="20"/>
                              </w:rPr>
                            </w:pPr>
                          </w:p>
                          <w:p w:rsidR="00AD433F" w:rsidRPr="00E24060" w:rsidRDefault="00AD433F" w:rsidP="00E24060">
                            <w:pPr>
                              <w:jc w:val="both"/>
                              <w:rPr>
                                <w:sz w:val="20"/>
                              </w:rPr>
                            </w:pPr>
                          </w:p>
                          <w:p w:rsidR="00E7078E" w:rsidRPr="00E24060" w:rsidRDefault="00E7078E" w:rsidP="00E24060">
                            <w:pPr>
                              <w:jc w:val="both"/>
                              <w:rPr>
                                <w:sz w:val="20"/>
                              </w:rPr>
                            </w:pPr>
                            <w:r w:rsidRPr="00E24060">
                              <w:rPr>
                                <w:sz w:val="20"/>
                              </w:rPr>
                              <w:t>Monsieur,</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Vous avez reçu notre demande d’acompte datée du ……………………. d’un montant de ……………… qui vous a été adressée par nous-mêmes ou par votre maître d’œuvre et dûment vérifiée par lui (1);</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Nous constatons que vous n’avez pas payé cette facture alors que, selon les conditions prévues au marché, le paiement est exigible depuis le ………………………….</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En conséquence, nous vous mettons en demeure de payer la somme due à notre entreprise ainsi que la pénalité de retard de paiement prévue au contrat dans les meilleurs délais.</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A défaut, nous suspendrons l’exécution de nos travaux dans le délai de 15 jours à compter de la réception de la présente lettre. Cette disposition est prévue par l’article L.111-3-1 du Code de la construction et de l’habitation en cas de dépassement du délai de paiement convenu dans les contrats de travaux conclus entre professionnels.</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Les conséquences éventuelles de la suspension de nos travaux (retard d’exécution, dégradation des ouvrages, préjudice causé aux autres entreprises du chantier) vous seront imputables, puisque nous quitterons le chantier par votre faute. Ce départ vous transfère la garde de nos ouvrages le temps de la suspension.</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Nous vous rappelons que nous payons régulièrement les sommes dues à nos fournisseurs et sous-traitants.</w:t>
                            </w:r>
                          </w:p>
                          <w:p w:rsidR="00E7078E" w:rsidRPr="00E24060" w:rsidRDefault="00E7078E" w:rsidP="00E24060">
                            <w:pPr>
                              <w:jc w:val="both"/>
                              <w:rPr>
                                <w:sz w:val="20"/>
                              </w:rPr>
                            </w:pPr>
                            <w:r w:rsidRPr="00E24060">
                              <w:rPr>
                                <w:sz w:val="20"/>
                              </w:rPr>
                              <w:t>De votre côté, il vous incombe de payer nos travaux en respectant les échéances prévues par notre contrat et par la législation.</w:t>
                            </w:r>
                          </w:p>
                          <w:p w:rsidR="00E7078E" w:rsidRPr="00E24060" w:rsidRDefault="00E7078E" w:rsidP="00E24060">
                            <w:pPr>
                              <w:jc w:val="both"/>
                              <w:rPr>
                                <w:sz w:val="20"/>
                              </w:rPr>
                            </w:pPr>
                          </w:p>
                          <w:p w:rsidR="00E7078E" w:rsidRPr="00E24060" w:rsidRDefault="00AD433F" w:rsidP="00E24060">
                            <w:pPr>
                              <w:jc w:val="both"/>
                              <w:rPr>
                                <w:sz w:val="20"/>
                              </w:rPr>
                            </w:pPr>
                            <w:r w:rsidRPr="00E24060">
                              <w:rPr>
                                <w:sz w:val="20"/>
                              </w:rPr>
                              <w:t>Nous vous prions…</w:t>
                            </w:r>
                          </w:p>
                          <w:p w:rsidR="00E24060" w:rsidRDefault="00E24060" w:rsidP="00E24060">
                            <w:pPr>
                              <w:jc w:val="both"/>
                              <w:rPr>
                                <w:sz w:val="20"/>
                              </w:rPr>
                            </w:pPr>
                            <w:r>
                              <w:rPr>
                                <w:sz w:val="20"/>
                              </w:rPr>
                              <w:t xml:space="preserve">                                                                                                      </w:t>
                            </w:r>
                          </w:p>
                          <w:p w:rsidR="00E7078E" w:rsidRPr="00E24060" w:rsidRDefault="00E24060" w:rsidP="00E24060">
                            <w:pPr>
                              <w:jc w:val="both"/>
                              <w:rPr>
                                <w:sz w:val="20"/>
                              </w:rPr>
                            </w:pPr>
                            <w:r>
                              <w:rPr>
                                <w:sz w:val="20"/>
                              </w:rPr>
                              <w:t xml:space="preserve">                                                                                                       </w:t>
                            </w:r>
                            <w:r w:rsidR="00E7078E" w:rsidRPr="00E24060">
                              <w:rPr>
                                <w:sz w:val="20"/>
                              </w:rPr>
                              <w:t>Signature de l’entreprise</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PJ : Demande d’acompte datée du …</w:t>
                            </w:r>
                          </w:p>
                          <w:p w:rsidR="00E7078E" w:rsidRPr="007B2C36" w:rsidRDefault="00E7078E" w:rsidP="00E24060">
                            <w:pPr>
                              <w:jc w:val="both"/>
                              <w:rPr>
                                <w:sz w:val="20"/>
                              </w:rPr>
                            </w:pPr>
                            <w:r w:rsidRPr="007B2C36">
                              <w:rPr>
                                <w:sz w:val="20"/>
                              </w:rPr>
                              <w:t>Copie au maître d’œuvre (le cas échéant)</w:t>
                            </w:r>
                          </w:p>
                          <w:p w:rsidR="00E24060" w:rsidRDefault="00E24060" w:rsidP="00E24060">
                            <w:pPr>
                              <w:jc w:val="both"/>
                            </w:pPr>
                          </w:p>
                          <w:p w:rsidR="00E7078E" w:rsidRPr="007B2C36" w:rsidRDefault="00AD433F" w:rsidP="00E24060">
                            <w:pPr>
                              <w:jc w:val="both"/>
                              <w:rPr>
                                <w:sz w:val="20"/>
                              </w:rPr>
                            </w:pPr>
                            <w:r w:rsidRPr="007B2C36">
                              <w:rPr>
                                <w:sz w:val="20"/>
                              </w:rPr>
                              <w:t>(1) Indiquer</w:t>
                            </w:r>
                            <w:r w:rsidR="00E7078E" w:rsidRPr="007B2C36">
                              <w:rPr>
                                <w:sz w:val="20"/>
                              </w:rPr>
                              <w:t xml:space="preserve"> la mention retenue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left:0;text-align:left;margin-left:-19.4pt;margin-top:10.55pt;width:490pt;height:5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" fillcolor="white [3201]" strokeweight=".5pt">
                <v:textbox>
                  <w:txbxContent>
                    <w:p w:rsidR="00E24060" w:rsidRPr="00E7078E" w:rsidRDefault="00E24060" w:rsidP="00E24060">
                      <w:pPr>
                        <w:jc w:val="center"/>
                        <w:rPr>
                          <w:b/>
                        </w:rPr>
                      </w:pPr>
                      <w:r w:rsidRPr="00E7078E">
                        <w:rPr>
                          <w:b/>
                        </w:rPr>
                        <w:t>MODELE DE MISE EN DEMEURE DE PAYER</w:t>
                      </w:r>
                    </w:p>
                    <w:p w:rsidR="00E24060" w:rsidRDefault="00E24060" w:rsidP="00E24060">
                      <w:pPr>
                        <w:jc w:val="center"/>
                        <w:rPr>
                          <w:b/>
                        </w:rPr>
                      </w:pPr>
                      <w:r>
                        <w:rPr>
                          <w:b/>
                        </w:rPr>
                        <w:t>(Client</w:t>
                      </w:r>
                      <w:r w:rsidRPr="00E7078E">
                        <w:rPr>
                          <w:b/>
                        </w:rPr>
                        <w:t xml:space="preserve"> professionnel)</w:t>
                      </w:r>
                    </w:p>
                    <w:p w:rsidR="00E7078E" w:rsidRDefault="00E7078E" w:rsidP="00AD433F"/>
                    <w:p w:rsidR="00E24060" w:rsidRDefault="00E24060" w:rsidP="00AD433F"/>
                    <w:p w:rsidR="00E24060" w:rsidRDefault="00E24060" w:rsidP="00AD433F"/>
                    <w:p w:rsidR="00E7078E" w:rsidRPr="00E24060" w:rsidRDefault="00E7078E" w:rsidP="00E7078E">
                      <w:pPr>
                        <w:jc w:val="center"/>
                        <w:rPr>
                          <w:sz w:val="20"/>
                        </w:rPr>
                      </w:pPr>
                      <w:r w:rsidRPr="00E24060">
                        <w:rPr>
                          <w:sz w:val="20"/>
                        </w:rPr>
                        <w:t xml:space="preserve">                                  </w:t>
                      </w:r>
                      <w:r w:rsidR="00AD433F" w:rsidRPr="00E24060">
                        <w:rPr>
                          <w:sz w:val="20"/>
                        </w:rPr>
                        <w:t xml:space="preserve">                               </w:t>
                      </w:r>
                      <w:r w:rsidRPr="00E24060">
                        <w:rPr>
                          <w:sz w:val="20"/>
                        </w:rPr>
                        <w:t>M……………….. (maître de l’ouvrage)</w:t>
                      </w:r>
                    </w:p>
                    <w:p w:rsidR="00E7078E" w:rsidRPr="00E24060" w:rsidRDefault="00E7078E" w:rsidP="00E7078E">
                      <w:pPr>
                        <w:rPr>
                          <w:sz w:val="20"/>
                        </w:rPr>
                      </w:pPr>
                      <w:r w:rsidRPr="00E24060">
                        <w:rPr>
                          <w:sz w:val="20"/>
                        </w:rPr>
                        <w:t xml:space="preserve">                        </w:t>
                      </w:r>
                      <w:r w:rsidR="00AD433F" w:rsidRPr="00E24060">
                        <w:rPr>
                          <w:sz w:val="20"/>
                        </w:rPr>
                        <w:t xml:space="preserve">                                                     </w:t>
                      </w:r>
                      <w:r w:rsidR="00E24060">
                        <w:rPr>
                          <w:sz w:val="20"/>
                        </w:rPr>
                        <w:t xml:space="preserve">        </w:t>
                      </w:r>
                      <w:r w:rsidR="00AD433F" w:rsidRPr="00E24060">
                        <w:rPr>
                          <w:sz w:val="20"/>
                        </w:rPr>
                        <w:t xml:space="preserve">   …………………………………………...</w:t>
                      </w:r>
                    </w:p>
                    <w:p w:rsidR="00E7078E" w:rsidRPr="00E24060" w:rsidRDefault="00E7078E" w:rsidP="00E7078E">
                      <w:pPr>
                        <w:rPr>
                          <w:sz w:val="20"/>
                        </w:rPr>
                      </w:pPr>
                    </w:p>
                    <w:p w:rsidR="00E24060" w:rsidRDefault="00E7078E" w:rsidP="00E7078E">
                      <w:pPr>
                        <w:rPr>
                          <w:sz w:val="20"/>
                        </w:rPr>
                      </w:pPr>
                      <w:r w:rsidRPr="00E24060">
                        <w:rPr>
                          <w:sz w:val="20"/>
                        </w:rPr>
                        <w:t xml:space="preserve">                                                                               </w:t>
                      </w:r>
                      <w:r w:rsidR="00E24060">
                        <w:rPr>
                          <w:sz w:val="20"/>
                        </w:rPr>
                        <w:t xml:space="preserve"> </w:t>
                      </w:r>
                    </w:p>
                    <w:p w:rsidR="00E7078E" w:rsidRPr="00E24060" w:rsidRDefault="00E24060" w:rsidP="00E7078E">
                      <w:pPr>
                        <w:rPr>
                          <w:sz w:val="20"/>
                        </w:rPr>
                      </w:pPr>
                      <w:r>
                        <w:rPr>
                          <w:sz w:val="20"/>
                        </w:rPr>
                        <w:t xml:space="preserve">                                                                                       </w:t>
                      </w:r>
                      <w:r w:rsidR="00E7078E" w:rsidRPr="00E24060">
                        <w:rPr>
                          <w:sz w:val="20"/>
                        </w:rPr>
                        <w:t xml:space="preserve"> Le ……………………………</w:t>
                      </w:r>
                    </w:p>
                    <w:p w:rsidR="00E7078E" w:rsidRPr="00E24060" w:rsidRDefault="00E7078E" w:rsidP="00E7078E">
                      <w:pPr>
                        <w:rPr>
                          <w:sz w:val="20"/>
                        </w:rPr>
                      </w:pPr>
                    </w:p>
                    <w:p w:rsidR="00E7078E" w:rsidRPr="00E24060" w:rsidRDefault="00AD433F" w:rsidP="00E24060">
                      <w:pPr>
                        <w:jc w:val="both"/>
                        <w:rPr>
                          <w:b/>
                          <w:sz w:val="20"/>
                        </w:rPr>
                      </w:pPr>
                      <w:r w:rsidRPr="00E24060">
                        <w:rPr>
                          <w:b/>
                          <w:sz w:val="20"/>
                        </w:rPr>
                        <w:t>Lettre recommandée avec accusé de réception</w:t>
                      </w:r>
                    </w:p>
                    <w:p w:rsidR="00AD433F" w:rsidRPr="00E24060" w:rsidRDefault="00AD433F" w:rsidP="00E24060">
                      <w:pPr>
                        <w:jc w:val="both"/>
                        <w:rPr>
                          <w:sz w:val="20"/>
                        </w:rPr>
                      </w:pPr>
                    </w:p>
                    <w:p w:rsidR="00E7078E" w:rsidRPr="00E24060" w:rsidRDefault="00E7078E" w:rsidP="00E24060">
                      <w:pPr>
                        <w:jc w:val="both"/>
                        <w:rPr>
                          <w:sz w:val="20"/>
                        </w:rPr>
                      </w:pPr>
                      <w:r w:rsidRPr="00E24060">
                        <w:rPr>
                          <w:sz w:val="20"/>
                        </w:rPr>
                        <w:t>Objet : Mettre en demeure le client qui ne resp</w:t>
                      </w:r>
                      <w:r w:rsidR="00E24060">
                        <w:rPr>
                          <w:sz w:val="20"/>
                        </w:rPr>
                        <w:t xml:space="preserve">ecte pas les délais de paiement </w:t>
                      </w:r>
                      <w:r w:rsidRPr="00E24060">
                        <w:rPr>
                          <w:sz w:val="20"/>
                        </w:rPr>
                        <w:t>et annoncer la suspension des travaux dans le délai de 15 jours</w:t>
                      </w:r>
                    </w:p>
                    <w:p w:rsidR="00E7078E" w:rsidRPr="00E24060" w:rsidRDefault="00E7078E" w:rsidP="00E24060">
                      <w:pPr>
                        <w:jc w:val="both"/>
                        <w:rPr>
                          <w:sz w:val="20"/>
                        </w:rPr>
                      </w:pPr>
                    </w:p>
                    <w:p w:rsidR="00AD433F" w:rsidRPr="00E24060" w:rsidRDefault="00AD433F" w:rsidP="00E24060">
                      <w:pPr>
                        <w:jc w:val="both"/>
                        <w:rPr>
                          <w:sz w:val="20"/>
                        </w:rPr>
                      </w:pPr>
                    </w:p>
                    <w:p w:rsidR="00E7078E" w:rsidRPr="00E24060" w:rsidRDefault="00E7078E" w:rsidP="00E24060">
                      <w:pPr>
                        <w:jc w:val="both"/>
                        <w:rPr>
                          <w:sz w:val="20"/>
                        </w:rPr>
                      </w:pPr>
                      <w:r w:rsidRPr="00E24060">
                        <w:rPr>
                          <w:sz w:val="20"/>
                        </w:rPr>
                        <w:t>Monsieur,</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Vous avez reçu notre demande d’acompte datée du ……………………. d’un montant de ……………… qui vous a été adressée par nous-mêmes ou par votre maître d’œuvre et dûment vérifiée par lui (1);</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Nous constatons que vous n’avez pas payé cette facture alors que, selon les conditions prévues au marché, le paiement est exigible depuis le ………………………….</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En conséquence, nous vous mettons en demeure de payer la somme due à notre entreprise ainsi que la pénalité de retard de paiement prévue au contrat dans les meilleurs délais.</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A défaut, nous suspendrons l’exécution de nos travaux dans le délai de 15 jours à compter de la réception de la présente lettre. Cette disposition est prévue par l’article L.111-3-1 du Code de la construction et de l’habitation en cas de dépassement du délai de paiement convenu dans les contrats de travaux conclus entre professionnels.</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Les conséquences éventuelles de la suspension de nos travaux (retard d’exécution, dégradation des ouvrages, préjudice causé aux autres entreprises du chantier) vous seront imputables, puisque nous quitterons le chantier par votre faute. Ce départ vous transfère la garde de nos ouvrages le temps de la suspension.</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Nous vous rappelons que nous payons régulièrement les sommes dues à nos fournisseurs et sous-traitants.</w:t>
                      </w:r>
                    </w:p>
                    <w:p w:rsidR="00E7078E" w:rsidRPr="00E24060" w:rsidRDefault="00E7078E" w:rsidP="00E24060">
                      <w:pPr>
                        <w:jc w:val="both"/>
                        <w:rPr>
                          <w:sz w:val="20"/>
                        </w:rPr>
                      </w:pPr>
                      <w:r w:rsidRPr="00E24060">
                        <w:rPr>
                          <w:sz w:val="20"/>
                        </w:rPr>
                        <w:t>De votre côté, il vous incombe de payer nos travaux en respectant les échéances prévues par notre contrat et par la législation.</w:t>
                      </w:r>
                    </w:p>
                    <w:p w:rsidR="00E7078E" w:rsidRPr="00E24060" w:rsidRDefault="00E7078E" w:rsidP="00E24060">
                      <w:pPr>
                        <w:jc w:val="both"/>
                        <w:rPr>
                          <w:sz w:val="20"/>
                        </w:rPr>
                      </w:pPr>
                    </w:p>
                    <w:p w:rsidR="00E7078E" w:rsidRPr="00E24060" w:rsidRDefault="00AD433F" w:rsidP="00E24060">
                      <w:pPr>
                        <w:jc w:val="both"/>
                        <w:rPr>
                          <w:sz w:val="20"/>
                        </w:rPr>
                      </w:pPr>
                      <w:r w:rsidRPr="00E24060">
                        <w:rPr>
                          <w:sz w:val="20"/>
                        </w:rPr>
                        <w:t>Nous vous prions…</w:t>
                      </w:r>
                    </w:p>
                    <w:p w:rsidR="00E24060" w:rsidRDefault="00E24060" w:rsidP="00E24060">
                      <w:pPr>
                        <w:jc w:val="both"/>
                        <w:rPr>
                          <w:sz w:val="20"/>
                        </w:rPr>
                      </w:pPr>
                      <w:r>
                        <w:rPr>
                          <w:sz w:val="20"/>
                        </w:rPr>
                        <w:t xml:space="preserve">                                                                                                      </w:t>
                      </w:r>
                    </w:p>
                    <w:p w:rsidR="00E7078E" w:rsidRPr="00E24060" w:rsidRDefault="00E24060" w:rsidP="00E24060">
                      <w:pPr>
                        <w:jc w:val="both"/>
                        <w:rPr>
                          <w:sz w:val="20"/>
                        </w:rPr>
                      </w:pPr>
                      <w:r>
                        <w:rPr>
                          <w:sz w:val="20"/>
                        </w:rPr>
                        <w:t xml:space="preserve">                                                                                                       </w:t>
                      </w:r>
                      <w:r w:rsidR="00E7078E" w:rsidRPr="00E24060">
                        <w:rPr>
                          <w:sz w:val="20"/>
                        </w:rPr>
                        <w:t>Signature de l’entreprise</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PJ : Demande d’acompte datée du …</w:t>
                      </w:r>
                    </w:p>
                    <w:p w:rsidR="00E7078E" w:rsidRPr="007B2C36" w:rsidRDefault="00E7078E" w:rsidP="00E24060">
                      <w:pPr>
                        <w:jc w:val="both"/>
                        <w:rPr>
                          <w:sz w:val="20"/>
                        </w:rPr>
                      </w:pPr>
                      <w:r w:rsidRPr="007B2C36">
                        <w:rPr>
                          <w:sz w:val="20"/>
                        </w:rPr>
                        <w:t>Copie au maître d’œuvre (le cas échéant)</w:t>
                      </w:r>
                    </w:p>
                    <w:p w:rsidR="00E24060" w:rsidRDefault="00E24060" w:rsidP="00E24060">
                      <w:pPr>
                        <w:jc w:val="both"/>
                      </w:pPr>
                    </w:p>
                    <w:p w:rsidR="00E7078E" w:rsidRPr="007B2C36" w:rsidRDefault="00AD433F" w:rsidP="00E24060">
                      <w:pPr>
                        <w:jc w:val="both"/>
                        <w:rPr>
                          <w:sz w:val="20"/>
                        </w:rPr>
                      </w:pPr>
                      <w:r w:rsidRPr="007B2C36">
                        <w:rPr>
                          <w:sz w:val="20"/>
                        </w:rPr>
                        <w:t>(1) Indiquer</w:t>
                      </w:r>
                      <w:r w:rsidR="00E7078E" w:rsidRPr="007B2C36">
                        <w:rPr>
                          <w:sz w:val="20"/>
                        </w:rPr>
                        <w:t xml:space="preserve"> la mention retenue</w:t>
                      </w:r>
                    </w:p>
                  </w:txbxContent>
                </v:textbox>
                <w10:wrap anchorx="margin"/>
              </v:shape>
            </w:pict>
          </mc:Fallback>
        </mc:AlternateContent>
      </w:r>
    </w:p>
    <w:p w:rsidR="00E7078E" w:rsidRPr="00E7078E" w:rsidRDefault="00E7078E" w:rsidP="00E7078E">
      <w:pPr>
        <w:jc w:val="center"/>
        <w:rPr>
          <w:b/>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7169A7" w:rsidRPr="007169A7" w:rsidRDefault="007169A7" w:rsidP="007169A7">
      <w:pPr>
        <w:rPr>
          <w:b/>
          <w:u w:val="single"/>
        </w:rPr>
      </w:pPr>
    </w:p>
    <w:sectPr w:rsidR="007169A7" w:rsidRPr="007169A7" w:rsidSect="00142B77">
      <w:pgSz w:w="11906" w:h="16838"/>
      <w:pgMar w:top="1134"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51" w:rsidRDefault="00E85851" w:rsidP="00CC200B">
      <w:r>
        <w:separator/>
      </w:r>
    </w:p>
  </w:endnote>
  <w:endnote w:type="continuationSeparator" w:id="0">
    <w:p w:rsidR="00E85851" w:rsidRDefault="00E85851" w:rsidP="00CC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014262"/>
      <w:docPartObj>
        <w:docPartGallery w:val="Page Numbers (Bottom of Page)"/>
        <w:docPartUnique/>
      </w:docPartObj>
    </w:sdtPr>
    <w:sdtEndPr/>
    <w:sdtContent>
      <w:sdt>
        <w:sdtPr>
          <w:id w:val="1996988729"/>
          <w:docPartObj>
            <w:docPartGallery w:val="Page Numbers (Top of Page)"/>
            <w:docPartUnique/>
          </w:docPartObj>
        </w:sdtPr>
        <w:sdtEndPr/>
        <w:sdtContent>
          <w:p w:rsidR="00FF7396" w:rsidRPr="007A5536" w:rsidRDefault="00FF7396">
            <w:pPr>
              <w:pStyle w:val="Pieddepage"/>
              <w:jc w:val="right"/>
            </w:pPr>
            <w:r w:rsidRPr="007A5536">
              <w:rPr>
                <w:bCs/>
                <w:sz w:val="24"/>
                <w:szCs w:val="24"/>
              </w:rPr>
              <w:fldChar w:fldCharType="begin"/>
            </w:r>
            <w:r w:rsidRPr="007A5536">
              <w:rPr>
                <w:bCs/>
              </w:rPr>
              <w:instrText>PAGE</w:instrText>
            </w:r>
            <w:r w:rsidRPr="007A5536">
              <w:rPr>
                <w:bCs/>
                <w:sz w:val="24"/>
                <w:szCs w:val="24"/>
              </w:rPr>
              <w:fldChar w:fldCharType="separate"/>
            </w:r>
            <w:r w:rsidR="007D47C2">
              <w:rPr>
                <w:bCs/>
                <w:noProof/>
              </w:rPr>
              <w:t>3</w:t>
            </w:r>
            <w:r w:rsidRPr="007A5536">
              <w:rPr>
                <w:bCs/>
                <w:sz w:val="24"/>
                <w:szCs w:val="24"/>
              </w:rPr>
              <w:fldChar w:fldCharType="end"/>
            </w:r>
            <w:r w:rsidRPr="007A5536">
              <w:t xml:space="preserve"> / </w:t>
            </w:r>
            <w:r w:rsidRPr="007A5536">
              <w:rPr>
                <w:bCs/>
                <w:sz w:val="24"/>
                <w:szCs w:val="24"/>
              </w:rPr>
              <w:fldChar w:fldCharType="begin"/>
            </w:r>
            <w:r w:rsidRPr="007A5536">
              <w:rPr>
                <w:bCs/>
              </w:rPr>
              <w:instrText>NUMPAGES</w:instrText>
            </w:r>
            <w:r w:rsidRPr="007A5536">
              <w:rPr>
                <w:bCs/>
                <w:sz w:val="24"/>
                <w:szCs w:val="24"/>
              </w:rPr>
              <w:fldChar w:fldCharType="separate"/>
            </w:r>
            <w:r w:rsidR="007D47C2">
              <w:rPr>
                <w:bCs/>
                <w:noProof/>
              </w:rPr>
              <w:t>6</w:t>
            </w:r>
            <w:r w:rsidRPr="007A5536">
              <w:rPr>
                <w:bCs/>
                <w:sz w:val="24"/>
                <w:szCs w:val="24"/>
              </w:rPr>
              <w:fldChar w:fldCharType="end"/>
            </w:r>
          </w:p>
        </w:sdtContent>
      </w:sdt>
    </w:sdtContent>
  </w:sdt>
  <w:p w:rsidR="007A5536" w:rsidRPr="007A5536" w:rsidRDefault="007A5536" w:rsidP="007A5536">
    <w:pPr>
      <w:spacing w:before="60"/>
      <w:rPr>
        <w:b/>
        <w:bCs/>
        <w:color w:val="7F7F7F" w:themeColor="text1" w:themeTint="80"/>
        <w:sz w:val="16"/>
        <w:szCs w:val="16"/>
      </w:rPr>
    </w:pPr>
    <w:r w:rsidRPr="007A5536">
      <w:rPr>
        <w:b/>
        <w:bCs/>
        <w:color w:val="7F7F7F" w:themeColor="text1" w:themeTint="80"/>
        <w:sz w:val="16"/>
        <w:szCs w:val="16"/>
      </w:rPr>
      <w:t>FFB GRAND PARIS</w:t>
    </w:r>
  </w:p>
  <w:p w:rsidR="007A5536" w:rsidRPr="007A5536" w:rsidRDefault="007A5536" w:rsidP="007A5536">
    <w:pPr>
      <w:rPr>
        <w:b/>
        <w:bCs/>
        <w:color w:val="7F7F7F" w:themeColor="text1" w:themeTint="80"/>
        <w:sz w:val="16"/>
        <w:szCs w:val="16"/>
      </w:rPr>
    </w:pPr>
    <w:r w:rsidRPr="007A5536">
      <w:rPr>
        <w:b/>
        <w:bCs/>
        <w:color w:val="7F7F7F" w:themeColor="text1" w:themeTint="80"/>
        <w:sz w:val="16"/>
        <w:szCs w:val="16"/>
      </w:rPr>
      <w:t>Direction des Affaires Economiques et Juridiques</w:t>
    </w:r>
  </w:p>
  <w:p w:rsidR="007A5536" w:rsidRPr="007A5536" w:rsidRDefault="007A5536" w:rsidP="007A5536">
    <w:pPr>
      <w:rPr>
        <w:b/>
        <w:bCs/>
        <w:color w:val="7F7F7F" w:themeColor="text1" w:themeTint="80"/>
        <w:sz w:val="16"/>
        <w:szCs w:val="16"/>
      </w:rPr>
    </w:pPr>
    <w:r w:rsidRPr="007A5536">
      <w:rPr>
        <w:b/>
        <w:bCs/>
        <w:color w:val="7F7F7F" w:themeColor="text1" w:themeTint="80"/>
        <w:sz w:val="16"/>
        <w:szCs w:val="16"/>
      </w:rPr>
      <w:t>10 rue du Débarcadère - 75852 PARIS Cedex 17</w:t>
    </w:r>
  </w:p>
  <w:p w:rsidR="007A5536" w:rsidRPr="007A5536" w:rsidRDefault="007A5536" w:rsidP="007A5536">
    <w:pPr>
      <w:rPr>
        <w:b/>
        <w:bCs/>
        <w:color w:val="7F7F7F" w:themeColor="text1" w:themeTint="80"/>
        <w:sz w:val="16"/>
        <w:szCs w:val="16"/>
      </w:rPr>
    </w:pPr>
    <w:r w:rsidRPr="007A5536">
      <w:rPr>
        <w:b/>
        <w:bCs/>
        <w:color w:val="7F7F7F" w:themeColor="text1" w:themeTint="80"/>
        <w:sz w:val="16"/>
        <w:szCs w:val="16"/>
      </w:rPr>
      <w:t xml:space="preserve">Téléphone 01 40 55 10 </w:t>
    </w:r>
    <w:r w:rsidR="00F516A2">
      <w:rPr>
        <w:b/>
        <w:bCs/>
        <w:color w:val="7F7F7F" w:themeColor="text1" w:themeTint="80"/>
        <w:sz w:val="16"/>
        <w:szCs w:val="16"/>
      </w:rPr>
      <w:t>71</w:t>
    </w:r>
  </w:p>
  <w:p w:rsidR="007A5536" w:rsidRPr="007A5536" w:rsidRDefault="007D47C2" w:rsidP="007A5536">
    <w:pPr>
      <w:rPr>
        <w:bCs/>
        <w:color w:val="7F7F7F" w:themeColor="text1" w:themeTint="80"/>
        <w:sz w:val="16"/>
        <w:szCs w:val="16"/>
      </w:rPr>
    </w:pPr>
    <w:hyperlink r:id="rId1" w:history="1">
      <w:r w:rsidR="007A5536" w:rsidRPr="007A5536">
        <w:rPr>
          <w:rStyle w:val="Lienhypertexte"/>
          <w:bCs w:val="0"/>
          <w:color w:val="7F7F7F" w:themeColor="text1" w:themeTint="80"/>
          <w:sz w:val="16"/>
          <w:szCs w:val="16"/>
        </w:rPr>
        <w:t>www.grandparis.ffbatiment.fr</w:t>
      </w:r>
    </w:hyperlink>
  </w:p>
  <w:p w:rsidR="007A5536" w:rsidRPr="007A5536" w:rsidRDefault="007A5536" w:rsidP="007A5536">
    <w:pPr>
      <w:rPr>
        <w:b/>
        <w:bCs/>
        <w:color w:val="7F7F7F" w:themeColor="text1" w:themeTint="80"/>
        <w:sz w:val="16"/>
        <w:szCs w:val="16"/>
      </w:rPr>
    </w:pPr>
    <w:r w:rsidRPr="007A5536">
      <w:rPr>
        <w:b/>
        <w:bCs/>
        <w:color w:val="7F7F7F" w:themeColor="text1" w:themeTint="80"/>
        <w:sz w:val="16"/>
        <w:szCs w:val="16"/>
      </w:rPr>
      <w:t>siret : 784 718 033 00011</w:t>
    </w:r>
  </w:p>
  <w:p w:rsidR="005516D0" w:rsidRDefault="005516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5A" w:rsidRDefault="007D47C2" w:rsidP="00743B5A">
    <w:pPr>
      <w:spacing w:before="60"/>
      <w:jc w:val="right"/>
      <w:rPr>
        <w:b/>
        <w:bCs/>
        <w:color w:val="7F7F7F" w:themeColor="text1" w:themeTint="80"/>
        <w:sz w:val="16"/>
        <w:szCs w:val="16"/>
      </w:rPr>
    </w:pPr>
    <w:sdt>
      <w:sdtPr>
        <w:id w:val="-134406120"/>
        <w:docPartObj>
          <w:docPartGallery w:val="Page Numbers (Top of Page)"/>
          <w:docPartUnique/>
        </w:docPartObj>
      </w:sdtPr>
      <w:sdtEndPr/>
      <w:sdtContent>
        <w:r w:rsidR="00743B5A" w:rsidRPr="00743B5A">
          <w:rPr>
            <w:bCs/>
            <w:sz w:val="24"/>
            <w:szCs w:val="24"/>
          </w:rPr>
          <w:fldChar w:fldCharType="begin"/>
        </w:r>
        <w:r w:rsidR="00743B5A" w:rsidRPr="00743B5A">
          <w:rPr>
            <w:bCs/>
          </w:rPr>
          <w:instrText>PAGE</w:instrText>
        </w:r>
        <w:r w:rsidR="00743B5A" w:rsidRPr="00743B5A">
          <w:rPr>
            <w:bCs/>
            <w:sz w:val="24"/>
            <w:szCs w:val="24"/>
          </w:rPr>
          <w:fldChar w:fldCharType="separate"/>
        </w:r>
        <w:r>
          <w:rPr>
            <w:bCs/>
            <w:noProof/>
          </w:rPr>
          <w:t>1</w:t>
        </w:r>
        <w:r w:rsidR="00743B5A" w:rsidRPr="00743B5A">
          <w:rPr>
            <w:bCs/>
            <w:sz w:val="24"/>
            <w:szCs w:val="24"/>
          </w:rPr>
          <w:fldChar w:fldCharType="end"/>
        </w:r>
        <w:r w:rsidR="00743B5A" w:rsidRPr="00743B5A">
          <w:t xml:space="preserve"> / </w:t>
        </w:r>
        <w:r w:rsidR="00743B5A" w:rsidRPr="00743B5A">
          <w:rPr>
            <w:bCs/>
            <w:sz w:val="24"/>
            <w:szCs w:val="24"/>
          </w:rPr>
          <w:fldChar w:fldCharType="begin"/>
        </w:r>
        <w:r w:rsidR="00743B5A" w:rsidRPr="00743B5A">
          <w:rPr>
            <w:bCs/>
          </w:rPr>
          <w:instrText>NUMPAGES</w:instrText>
        </w:r>
        <w:r w:rsidR="00743B5A" w:rsidRPr="00743B5A">
          <w:rPr>
            <w:bCs/>
            <w:sz w:val="24"/>
            <w:szCs w:val="24"/>
          </w:rPr>
          <w:fldChar w:fldCharType="separate"/>
        </w:r>
        <w:r>
          <w:rPr>
            <w:bCs/>
            <w:noProof/>
          </w:rPr>
          <w:t>6</w:t>
        </w:r>
        <w:r w:rsidR="00743B5A" w:rsidRPr="00743B5A">
          <w:rPr>
            <w:bCs/>
            <w:sz w:val="24"/>
            <w:szCs w:val="24"/>
          </w:rPr>
          <w:fldChar w:fldCharType="end"/>
        </w:r>
      </w:sdtContent>
    </w:sdt>
  </w:p>
  <w:p w:rsidR="00743B5A" w:rsidRPr="00743B5A" w:rsidRDefault="00743B5A" w:rsidP="00743B5A">
    <w:pPr>
      <w:pStyle w:val="Pieddepage"/>
    </w:pPr>
    <w:r w:rsidRPr="007A5536">
      <w:rPr>
        <w:b/>
        <w:bCs/>
        <w:color w:val="7F7F7F" w:themeColor="text1" w:themeTint="80"/>
        <w:sz w:val="16"/>
        <w:szCs w:val="16"/>
      </w:rPr>
      <w:t>FFB GRAND PARIS</w:t>
    </w:r>
  </w:p>
  <w:p w:rsidR="00743B5A" w:rsidRPr="007A5536" w:rsidRDefault="00743B5A" w:rsidP="00743B5A">
    <w:pPr>
      <w:tabs>
        <w:tab w:val="right" w:pos="9070"/>
      </w:tabs>
      <w:rPr>
        <w:b/>
        <w:bCs/>
        <w:color w:val="7F7F7F" w:themeColor="text1" w:themeTint="80"/>
        <w:sz w:val="16"/>
        <w:szCs w:val="16"/>
      </w:rPr>
    </w:pPr>
    <w:r w:rsidRPr="007A5536">
      <w:rPr>
        <w:b/>
        <w:bCs/>
        <w:color w:val="7F7F7F" w:themeColor="text1" w:themeTint="80"/>
        <w:sz w:val="16"/>
        <w:szCs w:val="16"/>
      </w:rPr>
      <w:t>Direction des Affaires Economiques et Juridiques</w:t>
    </w:r>
  </w:p>
  <w:p w:rsidR="00743B5A" w:rsidRPr="007A5536" w:rsidRDefault="00743B5A" w:rsidP="00743B5A">
    <w:pPr>
      <w:rPr>
        <w:b/>
        <w:bCs/>
        <w:color w:val="7F7F7F" w:themeColor="text1" w:themeTint="80"/>
        <w:sz w:val="16"/>
        <w:szCs w:val="16"/>
      </w:rPr>
    </w:pPr>
    <w:r w:rsidRPr="007A5536">
      <w:rPr>
        <w:b/>
        <w:bCs/>
        <w:color w:val="7F7F7F" w:themeColor="text1" w:themeTint="80"/>
        <w:sz w:val="16"/>
        <w:szCs w:val="16"/>
      </w:rPr>
      <w:t>10 rue du Débarcadère - 75852 PARIS Cedex 17</w:t>
    </w:r>
  </w:p>
  <w:p w:rsidR="00743B5A" w:rsidRPr="007A5536" w:rsidRDefault="00743B5A" w:rsidP="00743B5A">
    <w:pPr>
      <w:rPr>
        <w:b/>
        <w:bCs/>
        <w:color w:val="7F7F7F" w:themeColor="text1" w:themeTint="80"/>
        <w:sz w:val="16"/>
        <w:szCs w:val="16"/>
      </w:rPr>
    </w:pPr>
    <w:r w:rsidRPr="007A5536">
      <w:rPr>
        <w:b/>
        <w:bCs/>
        <w:color w:val="7F7F7F" w:themeColor="text1" w:themeTint="80"/>
        <w:sz w:val="16"/>
        <w:szCs w:val="16"/>
      </w:rPr>
      <w:t xml:space="preserve">Téléphone 01 40 55 10 </w:t>
    </w:r>
    <w:r>
      <w:rPr>
        <w:b/>
        <w:bCs/>
        <w:color w:val="7F7F7F" w:themeColor="text1" w:themeTint="80"/>
        <w:sz w:val="16"/>
        <w:szCs w:val="16"/>
      </w:rPr>
      <w:t>71</w:t>
    </w:r>
  </w:p>
  <w:p w:rsidR="00743B5A" w:rsidRPr="007A5536" w:rsidRDefault="007D47C2" w:rsidP="00743B5A">
    <w:pPr>
      <w:rPr>
        <w:bCs/>
        <w:color w:val="7F7F7F" w:themeColor="text1" w:themeTint="80"/>
        <w:sz w:val="16"/>
        <w:szCs w:val="16"/>
      </w:rPr>
    </w:pPr>
    <w:hyperlink r:id="rId1" w:history="1">
      <w:r w:rsidR="00743B5A" w:rsidRPr="007A5536">
        <w:rPr>
          <w:rStyle w:val="Lienhypertexte"/>
          <w:bCs w:val="0"/>
          <w:color w:val="7F7F7F" w:themeColor="text1" w:themeTint="80"/>
          <w:sz w:val="16"/>
          <w:szCs w:val="16"/>
        </w:rPr>
        <w:t>www.grandparis.ffbatiment.fr</w:t>
      </w:r>
    </w:hyperlink>
  </w:p>
  <w:p w:rsidR="00743B5A" w:rsidRDefault="00743B5A" w:rsidP="007D47C2">
    <w:r w:rsidRPr="007A5536">
      <w:rPr>
        <w:b/>
        <w:bCs/>
        <w:color w:val="7F7F7F" w:themeColor="text1" w:themeTint="80"/>
        <w:sz w:val="16"/>
        <w:szCs w:val="16"/>
      </w:rPr>
      <w:t>siret : 784 718 033 00011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194240"/>
      <w:docPartObj>
        <w:docPartGallery w:val="Page Numbers (Bottom of Page)"/>
        <w:docPartUnique/>
      </w:docPartObj>
    </w:sdtPr>
    <w:sdtContent>
      <w:sdt>
        <w:sdtPr>
          <w:id w:val="-7982571"/>
          <w:docPartObj>
            <w:docPartGallery w:val="Page Numbers (Top of Page)"/>
            <w:docPartUnique/>
          </w:docPartObj>
        </w:sdtPr>
        <w:sdtContent>
          <w:p w:rsidR="007D47C2" w:rsidRDefault="007D47C2" w:rsidP="007D47C2">
            <w:pPr>
              <w:pStyle w:val="Pieddepage"/>
              <w:jc w:val="right"/>
            </w:pPr>
            <w:r w:rsidRPr="007A5536">
              <w:rPr>
                <w:bCs/>
                <w:sz w:val="24"/>
                <w:szCs w:val="24"/>
              </w:rPr>
              <w:fldChar w:fldCharType="begin"/>
            </w:r>
            <w:r w:rsidRPr="007A5536">
              <w:rPr>
                <w:bCs/>
              </w:rPr>
              <w:instrText>PAGE</w:instrText>
            </w:r>
            <w:r w:rsidRPr="007A5536">
              <w:rPr>
                <w:bCs/>
                <w:sz w:val="24"/>
                <w:szCs w:val="24"/>
              </w:rPr>
              <w:fldChar w:fldCharType="separate"/>
            </w:r>
            <w:r>
              <w:rPr>
                <w:bCs/>
                <w:noProof/>
              </w:rPr>
              <w:t>6</w:t>
            </w:r>
            <w:r w:rsidRPr="007A5536">
              <w:rPr>
                <w:bCs/>
                <w:sz w:val="24"/>
                <w:szCs w:val="24"/>
              </w:rPr>
              <w:fldChar w:fldCharType="end"/>
            </w:r>
            <w:r w:rsidRPr="007A5536">
              <w:t xml:space="preserve"> / </w:t>
            </w:r>
            <w:r w:rsidRPr="007A5536">
              <w:rPr>
                <w:bCs/>
                <w:sz w:val="24"/>
                <w:szCs w:val="24"/>
              </w:rPr>
              <w:fldChar w:fldCharType="begin"/>
            </w:r>
            <w:r w:rsidRPr="007A5536">
              <w:rPr>
                <w:bCs/>
              </w:rPr>
              <w:instrText>NUMPAGES</w:instrText>
            </w:r>
            <w:r w:rsidRPr="007A5536">
              <w:rPr>
                <w:bCs/>
                <w:sz w:val="24"/>
                <w:szCs w:val="24"/>
              </w:rPr>
              <w:fldChar w:fldCharType="separate"/>
            </w:r>
            <w:r>
              <w:rPr>
                <w:bCs/>
                <w:noProof/>
              </w:rPr>
              <w:t>6</w:t>
            </w:r>
            <w:r w:rsidRPr="007A5536">
              <w:rPr>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77" w:rsidRDefault="00142B77" w:rsidP="00743B5A">
    <w:pPr>
      <w:spacing w:before="60"/>
      <w:jc w:val="right"/>
      <w:rPr>
        <w:b/>
        <w:bCs/>
        <w:color w:val="7F7F7F" w:themeColor="text1" w:themeTint="80"/>
        <w:sz w:val="16"/>
        <w:szCs w:val="16"/>
      </w:rPr>
    </w:pPr>
    <w:sdt>
      <w:sdtPr>
        <w:id w:val="-1966266504"/>
        <w:docPartObj>
          <w:docPartGallery w:val="Page Numbers (Top of Page)"/>
          <w:docPartUnique/>
        </w:docPartObj>
      </w:sdtPr>
      <w:sdtContent>
        <w:r w:rsidRPr="00743B5A">
          <w:rPr>
            <w:bCs/>
            <w:sz w:val="24"/>
            <w:szCs w:val="24"/>
          </w:rPr>
          <w:fldChar w:fldCharType="begin"/>
        </w:r>
        <w:r w:rsidRPr="00743B5A">
          <w:rPr>
            <w:bCs/>
          </w:rPr>
          <w:instrText>PAGE</w:instrText>
        </w:r>
        <w:r w:rsidRPr="00743B5A">
          <w:rPr>
            <w:bCs/>
            <w:sz w:val="24"/>
            <w:szCs w:val="24"/>
          </w:rPr>
          <w:fldChar w:fldCharType="separate"/>
        </w:r>
        <w:r w:rsidR="007D47C2">
          <w:rPr>
            <w:bCs/>
            <w:noProof/>
          </w:rPr>
          <w:t>4</w:t>
        </w:r>
        <w:r w:rsidRPr="00743B5A">
          <w:rPr>
            <w:bCs/>
            <w:sz w:val="24"/>
            <w:szCs w:val="24"/>
          </w:rPr>
          <w:fldChar w:fldCharType="end"/>
        </w:r>
        <w:r w:rsidRPr="00743B5A">
          <w:t xml:space="preserve"> / </w:t>
        </w:r>
        <w:r w:rsidRPr="00743B5A">
          <w:rPr>
            <w:bCs/>
            <w:sz w:val="24"/>
            <w:szCs w:val="24"/>
          </w:rPr>
          <w:fldChar w:fldCharType="begin"/>
        </w:r>
        <w:r w:rsidRPr="00743B5A">
          <w:rPr>
            <w:bCs/>
          </w:rPr>
          <w:instrText>NUMPAGES</w:instrText>
        </w:r>
        <w:r w:rsidRPr="00743B5A">
          <w:rPr>
            <w:bCs/>
            <w:sz w:val="24"/>
            <w:szCs w:val="24"/>
          </w:rPr>
          <w:fldChar w:fldCharType="separate"/>
        </w:r>
        <w:r w:rsidR="007D47C2">
          <w:rPr>
            <w:bCs/>
            <w:noProof/>
          </w:rPr>
          <w:t>6</w:t>
        </w:r>
        <w:r w:rsidRPr="00743B5A">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51" w:rsidRDefault="00E85851" w:rsidP="00CC200B">
      <w:r>
        <w:separator/>
      </w:r>
    </w:p>
  </w:footnote>
  <w:footnote w:type="continuationSeparator" w:id="0">
    <w:p w:rsidR="00E85851" w:rsidRDefault="00E85851" w:rsidP="00CC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0B" w:rsidRPr="00FB7677" w:rsidRDefault="00CC200B" w:rsidP="00B0672B">
    <w:pPr>
      <w:pStyle w:val="En-tte"/>
      <w:tabs>
        <w:tab w:val="clear" w:pos="4536"/>
        <w:tab w:val="clear" w:pos="9072"/>
      </w:tabs>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B7" w:rsidRDefault="00D64925">
    <w:pPr>
      <w:pStyle w:val="En-tte"/>
    </w:pPr>
    <w:r w:rsidRPr="00FB7677">
      <w:rPr>
        <w:b/>
        <w:bCs/>
        <w:noProof/>
        <w:color w:val="003399"/>
        <w:sz w:val="24"/>
        <w:szCs w:val="24"/>
        <w:lang w:eastAsia="fr-FR"/>
      </w:rPr>
      <mc:AlternateContent>
        <mc:Choice Requires="wps">
          <w:drawing>
            <wp:anchor distT="0" distB="0" distL="114300" distR="114300" simplePos="0" relativeHeight="251663360" behindDoc="0" locked="0" layoutInCell="1" allowOverlap="1" wp14:anchorId="1006A61C" wp14:editId="6A1F452E">
              <wp:simplePos x="0" y="0"/>
              <wp:positionH relativeFrom="margin">
                <wp:align>center</wp:align>
              </wp:positionH>
              <wp:positionV relativeFrom="paragraph">
                <wp:posOffset>492125</wp:posOffset>
              </wp:positionV>
              <wp:extent cx="4800600" cy="19050"/>
              <wp:effectExtent l="19050" t="19050" r="19050" b="19050"/>
              <wp:wrapNone/>
              <wp:docPr id="10" name="Connecteur droit 10"/>
              <wp:cNvGraphicFramePr/>
              <a:graphic xmlns:a="http://schemas.openxmlformats.org/drawingml/2006/main">
                <a:graphicData uri="http://schemas.microsoft.com/office/word/2010/wordprocessingShape">
                  <wps:wsp>
                    <wps:cNvCnPr/>
                    <wps:spPr>
                      <a:xfrm flipV="1">
                        <a:off x="0" y="0"/>
                        <a:ext cx="4800600" cy="19050"/>
                      </a:xfrm>
                      <a:prstGeom prst="line">
                        <a:avLst/>
                      </a:prstGeom>
                      <a:noFill/>
                      <a:ln w="28575"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FFAEA6" id="Connecteur droit 10"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8.75pt" to="378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" strokecolor="#039" strokeweight="2.25pt">
              <w10:wrap anchorx="margin"/>
            </v:line>
          </w:pict>
        </mc:Fallback>
      </mc:AlternateContent>
    </w:r>
    <w:r w:rsidRPr="00FB7677">
      <w:rPr>
        <w:noProof/>
        <w:color w:val="003399"/>
        <w:sz w:val="24"/>
        <w:szCs w:val="24"/>
        <w:lang w:eastAsia="fr-FR"/>
      </w:rPr>
      <w:drawing>
        <wp:anchor distT="0" distB="0" distL="114300" distR="114300" simplePos="0" relativeHeight="251661312" behindDoc="0" locked="0" layoutInCell="1" allowOverlap="1" wp14:anchorId="51D9EA38" wp14:editId="2FFB455B">
          <wp:simplePos x="0" y="0"/>
          <wp:positionH relativeFrom="margin">
            <wp:align>center</wp:align>
          </wp:positionH>
          <wp:positionV relativeFrom="paragraph">
            <wp:posOffset>-387985</wp:posOffset>
          </wp:positionV>
          <wp:extent cx="4939665" cy="84645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B_Circulaire.jpg"/>
                  <pic:cNvPicPr/>
                </pic:nvPicPr>
                <pic:blipFill>
                  <a:blip r:embed="rId1">
                    <a:extLst>
                      <a:ext uri="{28A0092B-C50C-407E-A947-70E740481C1C}">
                        <a14:useLocalDpi xmlns:a14="http://schemas.microsoft.com/office/drawing/2010/main" val="0"/>
                      </a:ext>
                    </a:extLst>
                  </a:blip>
                  <a:stretch>
                    <a:fillRect/>
                  </a:stretch>
                </pic:blipFill>
                <pic:spPr>
                  <a:xfrm>
                    <a:off x="0" y="0"/>
                    <a:ext cx="4939665" cy="8464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77" w:rsidRPr="00142B77" w:rsidRDefault="00142B77" w:rsidP="00142B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8BB"/>
    <w:multiLevelType w:val="hybridMultilevel"/>
    <w:tmpl w:val="291A1A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363EEE"/>
    <w:multiLevelType w:val="hybridMultilevel"/>
    <w:tmpl w:val="DFD0F0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30848"/>
    <w:multiLevelType w:val="hybridMultilevel"/>
    <w:tmpl w:val="B51221A6"/>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0F7D4F63"/>
    <w:multiLevelType w:val="hybridMultilevel"/>
    <w:tmpl w:val="5A9ED7F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90A4F01"/>
    <w:multiLevelType w:val="hybridMultilevel"/>
    <w:tmpl w:val="577230DA"/>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1FDC693B"/>
    <w:multiLevelType w:val="hybridMultilevel"/>
    <w:tmpl w:val="B2C82E5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228E656F"/>
    <w:multiLevelType w:val="hybridMultilevel"/>
    <w:tmpl w:val="635422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BC7E78"/>
    <w:multiLevelType w:val="hybridMultilevel"/>
    <w:tmpl w:val="1C22C5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A942A85"/>
    <w:multiLevelType w:val="hybridMultilevel"/>
    <w:tmpl w:val="E06E9A62"/>
    <w:lvl w:ilvl="0" w:tplc="6018F8A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CDF1A6A"/>
    <w:multiLevelType w:val="hybridMultilevel"/>
    <w:tmpl w:val="C26E80EC"/>
    <w:lvl w:ilvl="0" w:tplc="6018F8A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6354ACA"/>
    <w:multiLevelType w:val="hybridMultilevel"/>
    <w:tmpl w:val="9E98D5E2"/>
    <w:lvl w:ilvl="0" w:tplc="2F7051E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08622C3"/>
    <w:multiLevelType w:val="hybridMultilevel"/>
    <w:tmpl w:val="20EEAD88"/>
    <w:lvl w:ilvl="0" w:tplc="B8A64C3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B97C7B"/>
    <w:multiLevelType w:val="hybridMultilevel"/>
    <w:tmpl w:val="A678C70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455238"/>
    <w:multiLevelType w:val="hybridMultilevel"/>
    <w:tmpl w:val="F07C5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E52A22"/>
    <w:multiLevelType w:val="hybridMultilevel"/>
    <w:tmpl w:val="1DDE46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861BE0"/>
    <w:multiLevelType w:val="hybridMultilevel"/>
    <w:tmpl w:val="3524F2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334092"/>
    <w:multiLevelType w:val="hybridMultilevel"/>
    <w:tmpl w:val="02609B34"/>
    <w:lvl w:ilvl="0" w:tplc="FA624088">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7" w15:restartNumberingAfterBreak="0">
    <w:nsid w:val="6CFC4C9D"/>
    <w:multiLevelType w:val="hybridMultilevel"/>
    <w:tmpl w:val="CCC8903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8D26C74"/>
    <w:multiLevelType w:val="hybridMultilevel"/>
    <w:tmpl w:val="EA4289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456CDC"/>
    <w:multiLevelType w:val="hybridMultilevel"/>
    <w:tmpl w:val="1D1E5A7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4"/>
  </w:num>
  <w:num w:numId="5">
    <w:abstractNumId w:val="7"/>
  </w:num>
  <w:num w:numId="6">
    <w:abstractNumId w:val="9"/>
  </w:num>
  <w:num w:numId="7">
    <w:abstractNumId w:val="12"/>
  </w:num>
  <w:num w:numId="8">
    <w:abstractNumId w:val="8"/>
  </w:num>
  <w:num w:numId="9">
    <w:abstractNumId w:val="3"/>
  </w:num>
  <w:num w:numId="10">
    <w:abstractNumId w:val="16"/>
  </w:num>
  <w:num w:numId="11">
    <w:abstractNumId w:val="13"/>
  </w:num>
  <w:num w:numId="12">
    <w:abstractNumId w:val="15"/>
  </w:num>
  <w:num w:numId="13">
    <w:abstractNumId w:val="11"/>
  </w:num>
  <w:num w:numId="14">
    <w:abstractNumId w:val="18"/>
  </w:num>
  <w:num w:numId="15">
    <w:abstractNumId w:val="19"/>
  </w:num>
  <w:num w:numId="16">
    <w:abstractNumId w:val="4"/>
  </w:num>
  <w:num w:numId="17">
    <w:abstractNumId w:val="6"/>
  </w:num>
  <w:num w:numId="18">
    <w:abstractNumId w:val="0"/>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0B"/>
    <w:rsid w:val="000108BF"/>
    <w:rsid w:val="00041A40"/>
    <w:rsid w:val="0004725B"/>
    <w:rsid w:val="00065CBA"/>
    <w:rsid w:val="000A3D0A"/>
    <w:rsid w:val="000A69CD"/>
    <w:rsid w:val="000B25B1"/>
    <w:rsid w:val="000C3477"/>
    <w:rsid w:val="00102035"/>
    <w:rsid w:val="00115A72"/>
    <w:rsid w:val="00142B77"/>
    <w:rsid w:val="00144590"/>
    <w:rsid w:val="00145BE2"/>
    <w:rsid w:val="00177DC3"/>
    <w:rsid w:val="00184BEB"/>
    <w:rsid w:val="00196DB9"/>
    <w:rsid w:val="001A29B8"/>
    <w:rsid w:val="001B001C"/>
    <w:rsid w:val="001B48F7"/>
    <w:rsid w:val="001B706F"/>
    <w:rsid w:val="001B7563"/>
    <w:rsid w:val="001F6539"/>
    <w:rsid w:val="00201FBD"/>
    <w:rsid w:val="00212AA5"/>
    <w:rsid w:val="00217E4D"/>
    <w:rsid w:val="0022176D"/>
    <w:rsid w:val="00251422"/>
    <w:rsid w:val="002555C9"/>
    <w:rsid w:val="00274777"/>
    <w:rsid w:val="0028305A"/>
    <w:rsid w:val="002869F4"/>
    <w:rsid w:val="00290DC7"/>
    <w:rsid w:val="00291035"/>
    <w:rsid w:val="002A4513"/>
    <w:rsid w:val="002D00FF"/>
    <w:rsid w:val="002D2DB9"/>
    <w:rsid w:val="002E332B"/>
    <w:rsid w:val="002F028D"/>
    <w:rsid w:val="002F769D"/>
    <w:rsid w:val="0032501A"/>
    <w:rsid w:val="00337B61"/>
    <w:rsid w:val="00373AAF"/>
    <w:rsid w:val="00390DAC"/>
    <w:rsid w:val="00393A02"/>
    <w:rsid w:val="00397828"/>
    <w:rsid w:val="003A621A"/>
    <w:rsid w:val="003B2237"/>
    <w:rsid w:val="003B2334"/>
    <w:rsid w:val="003C1719"/>
    <w:rsid w:val="003C5DEB"/>
    <w:rsid w:val="003C6E65"/>
    <w:rsid w:val="003C7E2F"/>
    <w:rsid w:val="003D3BA4"/>
    <w:rsid w:val="003E0599"/>
    <w:rsid w:val="003E2D84"/>
    <w:rsid w:val="003F70D3"/>
    <w:rsid w:val="004115D8"/>
    <w:rsid w:val="00413A08"/>
    <w:rsid w:val="00421C65"/>
    <w:rsid w:val="00422C01"/>
    <w:rsid w:val="0044549D"/>
    <w:rsid w:val="004545CD"/>
    <w:rsid w:val="00472593"/>
    <w:rsid w:val="00487CBE"/>
    <w:rsid w:val="00492397"/>
    <w:rsid w:val="004A1DD2"/>
    <w:rsid w:val="004A6846"/>
    <w:rsid w:val="004B10EC"/>
    <w:rsid w:val="004D650C"/>
    <w:rsid w:val="004D675E"/>
    <w:rsid w:val="004F32D5"/>
    <w:rsid w:val="00510F4F"/>
    <w:rsid w:val="005153B7"/>
    <w:rsid w:val="005216C7"/>
    <w:rsid w:val="00524B61"/>
    <w:rsid w:val="005401FD"/>
    <w:rsid w:val="005472ED"/>
    <w:rsid w:val="005516D0"/>
    <w:rsid w:val="0055215F"/>
    <w:rsid w:val="00554BA0"/>
    <w:rsid w:val="005646FF"/>
    <w:rsid w:val="0057204E"/>
    <w:rsid w:val="00576B3B"/>
    <w:rsid w:val="00586688"/>
    <w:rsid w:val="00597CF2"/>
    <w:rsid w:val="005B0FDD"/>
    <w:rsid w:val="005C1D21"/>
    <w:rsid w:val="005D1625"/>
    <w:rsid w:val="005F2222"/>
    <w:rsid w:val="005F6AFA"/>
    <w:rsid w:val="00605834"/>
    <w:rsid w:val="00611D47"/>
    <w:rsid w:val="0061598A"/>
    <w:rsid w:val="00621DED"/>
    <w:rsid w:val="0063156E"/>
    <w:rsid w:val="00647C0F"/>
    <w:rsid w:val="006573D0"/>
    <w:rsid w:val="0066209A"/>
    <w:rsid w:val="00671F47"/>
    <w:rsid w:val="00675994"/>
    <w:rsid w:val="006A1D10"/>
    <w:rsid w:val="006A1E91"/>
    <w:rsid w:val="006C3718"/>
    <w:rsid w:val="006D0886"/>
    <w:rsid w:val="006E2E6A"/>
    <w:rsid w:val="00705690"/>
    <w:rsid w:val="00712753"/>
    <w:rsid w:val="007169A7"/>
    <w:rsid w:val="00743B5A"/>
    <w:rsid w:val="007548C2"/>
    <w:rsid w:val="00760DB8"/>
    <w:rsid w:val="007642D4"/>
    <w:rsid w:val="007832DC"/>
    <w:rsid w:val="007924DA"/>
    <w:rsid w:val="007A5536"/>
    <w:rsid w:val="007B008E"/>
    <w:rsid w:val="007B2C36"/>
    <w:rsid w:val="007B4509"/>
    <w:rsid w:val="007B5C83"/>
    <w:rsid w:val="007C05BF"/>
    <w:rsid w:val="007C7F70"/>
    <w:rsid w:val="007D0F2E"/>
    <w:rsid w:val="007D47C2"/>
    <w:rsid w:val="007F03AF"/>
    <w:rsid w:val="0080552D"/>
    <w:rsid w:val="008225E1"/>
    <w:rsid w:val="008336F4"/>
    <w:rsid w:val="0083529E"/>
    <w:rsid w:val="00845FC9"/>
    <w:rsid w:val="00852AB9"/>
    <w:rsid w:val="00853414"/>
    <w:rsid w:val="00867B9E"/>
    <w:rsid w:val="00885511"/>
    <w:rsid w:val="00890CE4"/>
    <w:rsid w:val="00894B58"/>
    <w:rsid w:val="008A3DD8"/>
    <w:rsid w:val="008B472D"/>
    <w:rsid w:val="008B60DB"/>
    <w:rsid w:val="008C2123"/>
    <w:rsid w:val="008F038E"/>
    <w:rsid w:val="008F1B7E"/>
    <w:rsid w:val="008F563B"/>
    <w:rsid w:val="008F5811"/>
    <w:rsid w:val="00904063"/>
    <w:rsid w:val="00916FDA"/>
    <w:rsid w:val="0092171C"/>
    <w:rsid w:val="009277BE"/>
    <w:rsid w:val="00932C6C"/>
    <w:rsid w:val="009404D8"/>
    <w:rsid w:val="00940B7A"/>
    <w:rsid w:val="00944BC1"/>
    <w:rsid w:val="009564B6"/>
    <w:rsid w:val="00973C0C"/>
    <w:rsid w:val="009778BB"/>
    <w:rsid w:val="00980BEF"/>
    <w:rsid w:val="009B4D76"/>
    <w:rsid w:val="009D629E"/>
    <w:rsid w:val="009E0320"/>
    <w:rsid w:val="009E3280"/>
    <w:rsid w:val="009F06F0"/>
    <w:rsid w:val="009F1CA5"/>
    <w:rsid w:val="009F3BAA"/>
    <w:rsid w:val="00A514F7"/>
    <w:rsid w:val="00A56339"/>
    <w:rsid w:val="00A63F9A"/>
    <w:rsid w:val="00A67C9A"/>
    <w:rsid w:val="00A7228B"/>
    <w:rsid w:val="00A96567"/>
    <w:rsid w:val="00AA6A3C"/>
    <w:rsid w:val="00AD433F"/>
    <w:rsid w:val="00AD7D55"/>
    <w:rsid w:val="00B03A9D"/>
    <w:rsid w:val="00B0672B"/>
    <w:rsid w:val="00B25238"/>
    <w:rsid w:val="00B27843"/>
    <w:rsid w:val="00B45BBB"/>
    <w:rsid w:val="00B52D26"/>
    <w:rsid w:val="00B53B00"/>
    <w:rsid w:val="00B54B72"/>
    <w:rsid w:val="00B65AA7"/>
    <w:rsid w:val="00B71130"/>
    <w:rsid w:val="00B74740"/>
    <w:rsid w:val="00B90437"/>
    <w:rsid w:val="00B904A0"/>
    <w:rsid w:val="00B94889"/>
    <w:rsid w:val="00BB1BF1"/>
    <w:rsid w:val="00BC54E6"/>
    <w:rsid w:val="00BD7315"/>
    <w:rsid w:val="00BE394A"/>
    <w:rsid w:val="00C05FAD"/>
    <w:rsid w:val="00C07B67"/>
    <w:rsid w:val="00C26A4C"/>
    <w:rsid w:val="00C33052"/>
    <w:rsid w:val="00C45E4A"/>
    <w:rsid w:val="00C70355"/>
    <w:rsid w:val="00C70520"/>
    <w:rsid w:val="00C70619"/>
    <w:rsid w:val="00C914CD"/>
    <w:rsid w:val="00CC200B"/>
    <w:rsid w:val="00CC333B"/>
    <w:rsid w:val="00CC5872"/>
    <w:rsid w:val="00CD48A8"/>
    <w:rsid w:val="00CD5D05"/>
    <w:rsid w:val="00CE18E5"/>
    <w:rsid w:val="00D025A8"/>
    <w:rsid w:val="00D0413C"/>
    <w:rsid w:val="00D1076C"/>
    <w:rsid w:val="00D13B82"/>
    <w:rsid w:val="00D27312"/>
    <w:rsid w:val="00D30283"/>
    <w:rsid w:val="00D40F41"/>
    <w:rsid w:val="00D46EC4"/>
    <w:rsid w:val="00D52E7B"/>
    <w:rsid w:val="00D56D6F"/>
    <w:rsid w:val="00D61DB8"/>
    <w:rsid w:val="00D629C5"/>
    <w:rsid w:val="00D64636"/>
    <w:rsid w:val="00D64925"/>
    <w:rsid w:val="00D857C5"/>
    <w:rsid w:val="00D910FF"/>
    <w:rsid w:val="00D9398A"/>
    <w:rsid w:val="00D9483D"/>
    <w:rsid w:val="00DB0B07"/>
    <w:rsid w:val="00DB0BDB"/>
    <w:rsid w:val="00DB2D95"/>
    <w:rsid w:val="00DE332D"/>
    <w:rsid w:val="00DE7D1B"/>
    <w:rsid w:val="00DF272D"/>
    <w:rsid w:val="00E01411"/>
    <w:rsid w:val="00E10995"/>
    <w:rsid w:val="00E24060"/>
    <w:rsid w:val="00E30161"/>
    <w:rsid w:val="00E469EA"/>
    <w:rsid w:val="00E628C6"/>
    <w:rsid w:val="00E63950"/>
    <w:rsid w:val="00E7078E"/>
    <w:rsid w:val="00E8147B"/>
    <w:rsid w:val="00E82221"/>
    <w:rsid w:val="00E85851"/>
    <w:rsid w:val="00E95221"/>
    <w:rsid w:val="00EE061B"/>
    <w:rsid w:val="00EE3FD9"/>
    <w:rsid w:val="00EE611A"/>
    <w:rsid w:val="00EF47B7"/>
    <w:rsid w:val="00F01633"/>
    <w:rsid w:val="00F04485"/>
    <w:rsid w:val="00F048A3"/>
    <w:rsid w:val="00F10558"/>
    <w:rsid w:val="00F45299"/>
    <w:rsid w:val="00F516A2"/>
    <w:rsid w:val="00F61D69"/>
    <w:rsid w:val="00F64C55"/>
    <w:rsid w:val="00F6581A"/>
    <w:rsid w:val="00F67D9C"/>
    <w:rsid w:val="00FB7677"/>
    <w:rsid w:val="00FC74F6"/>
    <w:rsid w:val="00FE79C6"/>
    <w:rsid w:val="00FF699A"/>
    <w:rsid w:val="00FF7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C20EDC"/>
  <w15:chartTrackingRefBased/>
  <w15:docId w15:val="{EDF27E6A-8F6B-4CF0-80A7-19D01513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B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200B"/>
    <w:pPr>
      <w:tabs>
        <w:tab w:val="center" w:pos="4536"/>
        <w:tab w:val="right" w:pos="9072"/>
      </w:tabs>
    </w:pPr>
  </w:style>
  <w:style w:type="character" w:customStyle="1" w:styleId="En-tteCar">
    <w:name w:val="En-tête Car"/>
    <w:basedOn w:val="Policepardfaut"/>
    <w:link w:val="En-tte"/>
    <w:uiPriority w:val="99"/>
    <w:rsid w:val="00CC200B"/>
  </w:style>
  <w:style w:type="paragraph" w:styleId="Pieddepage">
    <w:name w:val="footer"/>
    <w:basedOn w:val="Normal"/>
    <w:link w:val="PieddepageCar"/>
    <w:uiPriority w:val="99"/>
    <w:unhideWhenUsed/>
    <w:rsid w:val="00CC200B"/>
    <w:pPr>
      <w:tabs>
        <w:tab w:val="center" w:pos="4536"/>
        <w:tab w:val="right" w:pos="9072"/>
      </w:tabs>
    </w:pPr>
  </w:style>
  <w:style w:type="character" w:customStyle="1" w:styleId="PieddepageCar">
    <w:name w:val="Pied de page Car"/>
    <w:basedOn w:val="Policepardfaut"/>
    <w:link w:val="Pieddepage"/>
    <w:uiPriority w:val="99"/>
    <w:rsid w:val="00CC200B"/>
  </w:style>
  <w:style w:type="character" w:styleId="Lienhypertexte">
    <w:name w:val="Hyperlink"/>
    <w:uiPriority w:val="99"/>
    <w:rsid w:val="00CC200B"/>
    <w:rPr>
      <w:b/>
      <w:bCs/>
      <w:strike w:val="0"/>
      <w:dstrike w:val="0"/>
      <w:color w:val="0257B2"/>
      <w:u w:val="none"/>
      <w:effect w:val="none"/>
    </w:rPr>
  </w:style>
  <w:style w:type="paragraph" w:styleId="Textedebulles">
    <w:name w:val="Balloon Text"/>
    <w:basedOn w:val="Normal"/>
    <w:link w:val="TextedebullesCar"/>
    <w:uiPriority w:val="99"/>
    <w:semiHidden/>
    <w:unhideWhenUsed/>
    <w:rsid w:val="00065C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CBA"/>
    <w:rPr>
      <w:rFonts w:ascii="Segoe UI" w:hAnsi="Segoe UI" w:cs="Segoe UI"/>
      <w:sz w:val="18"/>
      <w:szCs w:val="18"/>
    </w:rPr>
  </w:style>
  <w:style w:type="paragraph" w:styleId="Paragraphedeliste">
    <w:name w:val="List Paragraph"/>
    <w:basedOn w:val="Normal"/>
    <w:uiPriority w:val="34"/>
    <w:qFormat/>
    <w:rsid w:val="00B74740"/>
    <w:pPr>
      <w:ind w:left="720"/>
      <w:contextualSpacing/>
    </w:pPr>
  </w:style>
  <w:style w:type="character" w:styleId="Lienhypertextesuivivisit">
    <w:name w:val="FollowedHyperlink"/>
    <w:basedOn w:val="Policepardfaut"/>
    <w:uiPriority w:val="99"/>
    <w:semiHidden/>
    <w:unhideWhenUsed/>
    <w:rsid w:val="005F2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0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randparis.ffbatiment.fr/espace-adherents/vous-informer/dossiers-d-actualite/memento-du-sous-traitan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edicy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grandparis.ffbatiment.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randparis.ffbatiment.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272E-B224-49D8-829E-A57023A4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903</Words>
  <Characters>4968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PONT</dc:creator>
  <cp:keywords/>
  <dc:description/>
  <cp:lastModifiedBy>Hippias Carole</cp:lastModifiedBy>
  <cp:revision>3</cp:revision>
  <cp:lastPrinted>2018-04-06T12:59:00Z</cp:lastPrinted>
  <dcterms:created xsi:type="dcterms:W3CDTF">2020-05-27T13:19:00Z</dcterms:created>
  <dcterms:modified xsi:type="dcterms:W3CDTF">2020-05-27T13:40:00Z</dcterms:modified>
</cp:coreProperties>
</file>